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A7B" w:rsidRDefault="006C5A7B" w:rsidP="006C5A7B">
      <w:pPr>
        <w:jc w:val="center"/>
        <w:rPr>
          <w:rStyle w:val="Siln"/>
          <w:rFonts w:ascii="Verdana" w:hAnsi="Verdana"/>
          <w:sz w:val="28"/>
          <w:szCs w:val="28"/>
        </w:rPr>
      </w:pPr>
      <w:r w:rsidRPr="006C5A7B">
        <w:rPr>
          <w:rStyle w:val="Siln"/>
          <w:rFonts w:ascii="Verdana" w:hAnsi="Verdana"/>
          <w:sz w:val="28"/>
          <w:szCs w:val="28"/>
        </w:rPr>
        <w:t>Zápis ze zasedání zastupitelstva obce Žíšov</w:t>
      </w:r>
    </w:p>
    <w:p w:rsidR="006C5A7B" w:rsidRPr="00A43003" w:rsidRDefault="006C5A7B" w:rsidP="006C5A7B">
      <w:pPr>
        <w:jc w:val="center"/>
        <w:rPr>
          <w:rStyle w:val="Siln"/>
          <w:rFonts w:ascii="Verdana" w:hAnsi="Verdana"/>
          <w:color w:val="943634" w:themeColor="accent2" w:themeShade="BF"/>
          <w:sz w:val="28"/>
          <w:szCs w:val="28"/>
        </w:rPr>
      </w:pPr>
      <w:r w:rsidRPr="00A43003">
        <w:rPr>
          <w:rStyle w:val="Siln"/>
          <w:rFonts w:ascii="Verdana" w:hAnsi="Verdana"/>
          <w:color w:val="943634" w:themeColor="accent2" w:themeShade="BF"/>
          <w:sz w:val="28"/>
          <w:szCs w:val="28"/>
        </w:rPr>
        <w:t xml:space="preserve">číslo </w:t>
      </w:r>
      <w:r w:rsidR="0097779E">
        <w:rPr>
          <w:rStyle w:val="Siln"/>
          <w:rFonts w:ascii="Verdana" w:hAnsi="Verdana"/>
          <w:color w:val="943634" w:themeColor="accent2" w:themeShade="BF"/>
          <w:sz w:val="28"/>
          <w:szCs w:val="28"/>
        </w:rPr>
        <w:t>7</w:t>
      </w:r>
      <w:r w:rsidR="00DB2711" w:rsidRPr="00A43003">
        <w:rPr>
          <w:rStyle w:val="Siln"/>
          <w:rFonts w:ascii="Verdana" w:hAnsi="Verdana"/>
          <w:color w:val="943634" w:themeColor="accent2" w:themeShade="BF"/>
          <w:sz w:val="28"/>
          <w:szCs w:val="28"/>
        </w:rPr>
        <w:t xml:space="preserve"> </w:t>
      </w:r>
      <w:r w:rsidRPr="00A43003">
        <w:rPr>
          <w:rStyle w:val="Siln"/>
          <w:rFonts w:ascii="Verdana" w:hAnsi="Verdana"/>
          <w:color w:val="943634" w:themeColor="accent2" w:themeShade="BF"/>
          <w:sz w:val="28"/>
          <w:szCs w:val="28"/>
        </w:rPr>
        <w:t>/201</w:t>
      </w:r>
      <w:r w:rsidR="00301142">
        <w:rPr>
          <w:rStyle w:val="Siln"/>
          <w:rFonts w:ascii="Verdana" w:hAnsi="Verdana"/>
          <w:color w:val="943634" w:themeColor="accent2" w:themeShade="BF"/>
          <w:sz w:val="28"/>
          <w:szCs w:val="28"/>
        </w:rPr>
        <w:t>7</w:t>
      </w:r>
    </w:p>
    <w:p w:rsidR="006C5A7B" w:rsidRDefault="00562104" w:rsidP="006C5A7B">
      <w:pPr>
        <w:pBdr>
          <w:bottom w:val="single" w:sz="6" w:space="1" w:color="auto"/>
        </w:pBdr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konaného dne </w:t>
      </w:r>
      <w:r w:rsidR="00071F5B">
        <w:rPr>
          <w:rFonts w:ascii="Verdana" w:hAnsi="Verdana"/>
          <w:b/>
          <w:szCs w:val="24"/>
        </w:rPr>
        <w:t>1</w:t>
      </w:r>
      <w:r w:rsidR="006D1BAA">
        <w:rPr>
          <w:rFonts w:ascii="Verdana" w:hAnsi="Verdana"/>
          <w:b/>
          <w:szCs w:val="24"/>
        </w:rPr>
        <w:t>9</w:t>
      </w:r>
      <w:r w:rsidR="00E15697">
        <w:rPr>
          <w:rFonts w:ascii="Verdana" w:hAnsi="Verdana"/>
          <w:b/>
          <w:szCs w:val="24"/>
        </w:rPr>
        <w:t xml:space="preserve">. </w:t>
      </w:r>
      <w:r w:rsidR="006D1BAA">
        <w:rPr>
          <w:rFonts w:ascii="Verdana" w:hAnsi="Verdana"/>
          <w:b/>
          <w:szCs w:val="24"/>
        </w:rPr>
        <w:t>10</w:t>
      </w:r>
      <w:r w:rsidR="00E15697">
        <w:rPr>
          <w:rFonts w:ascii="Verdana" w:hAnsi="Verdana"/>
          <w:b/>
          <w:szCs w:val="24"/>
        </w:rPr>
        <w:t>. 201</w:t>
      </w:r>
      <w:r w:rsidR="00301142">
        <w:rPr>
          <w:rFonts w:ascii="Verdana" w:hAnsi="Verdana"/>
          <w:b/>
          <w:szCs w:val="24"/>
        </w:rPr>
        <w:t>7</w:t>
      </w:r>
    </w:p>
    <w:p w:rsidR="00FD57FE" w:rsidRPr="00254A68" w:rsidRDefault="00FD57FE" w:rsidP="006C5A7B">
      <w:pPr>
        <w:pBdr>
          <w:bottom w:val="single" w:sz="6" w:space="1" w:color="auto"/>
        </w:pBdr>
        <w:jc w:val="center"/>
        <w:rPr>
          <w:rFonts w:ascii="Verdana" w:hAnsi="Verdana"/>
          <w:b/>
          <w:sz w:val="6"/>
          <w:szCs w:val="24"/>
        </w:rPr>
      </w:pPr>
    </w:p>
    <w:p w:rsidR="00FD57FE" w:rsidRDefault="00FD57FE" w:rsidP="006C5A7B">
      <w:pPr>
        <w:jc w:val="center"/>
        <w:rPr>
          <w:rFonts w:ascii="Verdana" w:hAnsi="Verdana"/>
          <w:b/>
          <w:sz w:val="20"/>
        </w:rPr>
      </w:pPr>
    </w:p>
    <w:p w:rsidR="004F6582" w:rsidRDefault="006C5A7B" w:rsidP="00A67F0B">
      <w:pPr>
        <w:jc w:val="both"/>
        <w:rPr>
          <w:rFonts w:ascii="Verdana" w:hAnsi="Verdana"/>
          <w:sz w:val="20"/>
        </w:rPr>
      </w:pPr>
      <w:r w:rsidRPr="00A907F2">
        <w:rPr>
          <w:rFonts w:ascii="Verdana" w:hAnsi="Verdana"/>
          <w:b/>
          <w:sz w:val="22"/>
          <w:szCs w:val="22"/>
        </w:rPr>
        <w:t xml:space="preserve">Přítomni: </w:t>
      </w:r>
      <w:r w:rsidR="004F6582">
        <w:rPr>
          <w:rFonts w:ascii="Verdana" w:hAnsi="Verdana"/>
          <w:b/>
          <w:sz w:val="22"/>
          <w:szCs w:val="22"/>
        </w:rPr>
        <w:tab/>
      </w:r>
      <w:proofErr w:type="spellStart"/>
      <w:r w:rsidR="0033249C" w:rsidRPr="00883DD7">
        <w:rPr>
          <w:rFonts w:ascii="Verdana" w:hAnsi="Verdana"/>
          <w:sz w:val="20"/>
        </w:rPr>
        <w:t>Ing.Dvořák</w:t>
      </w:r>
      <w:proofErr w:type="spellEnd"/>
      <w:r w:rsidR="0033249C" w:rsidRPr="00883DD7">
        <w:rPr>
          <w:rFonts w:ascii="Verdana" w:hAnsi="Verdana"/>
          <w:sz w:val="20"/>
        </w:rPr>
        <w:t xml:space="preserve"> Jan</w:t>
      </w:r>
      <w:r w:rsidR="0033249C">
        <w:rPr>
          <w:rFonts w:ascii="Verdana" w:hAnsi="Verdana"/>
          <w:sz w:val="20"/>
        </w:rPr>
        <w:t>,</w:t>
      </w:r>
      <w:r w:rsidR="0070396D">
        <w:rPr>
          <w:rFonts w:ascii="Verdana" w:hAnsi="Verdana"/>
          <w:sz w:val="20"/>
        </w:rPr>
        <w:t xml:space="preserve"> Horák Pavel, </w:t>
      </w:r>
      <w:proofErr w:type="spellStart"/>
      <w:r w:rsidR="00A95BD6" w:rsidRPr="00453365">
        <w:rPr>
          <w:rFonts w:ascii="Verdana" w:hAnsi="Verdana"/>
          <w:sz w:val="20"/>
        </w:rPr>
        <w:t>Hudlík</w:t>
      </w:r>
      <w:proofErr w:type="spellEnd"/>
      <w:r w:rsidR="00A95BD6" w:rsidRPr="00453365">
        <w:rPr>
          <w:rFonts w:ascii="Verdana" w:hAnsi="Verdana"/>
          <w:sz w:val="20"/>
        </w:rPr>
        <w:t xml:space="preserve"> Dušan,</w:t>
      </w:r>
      <w:r w:rsidR="00A95BD6">
        <w:rPr>
          <w:rFonts w:ascii="Verdana" w:hAnsi="Verdana"/>
          <w:sz w:val="20"/>
        </w:rPr>
        <w:t xml:space="preserve"> </w:t>
      </w:r>
      <w:r w:rsidR="00301142" w:rsidRPr="00453365">
        <w:rPr>
          <w:rFonts w:ascii="Verdana" w:hAnsi="Verdana"/>
          <w:sz w:val="20"/>
        </w:rPr>
        <w:t>Maxa</w:t>
      </w:r>
      <w:r w:rsidR="00301142">
        <w:rPr>
          <w:rFonts w:ascii="Verdana" w:hAnsi="Verdana"/>
          <w:sz w:val="20"/>
        </w:rPr>
        <w:t xml:space="preserve"> </w:t>
      </w:r>
      <w:r w:rsidR="00301142" w:rsidRPr="00453365">
        <w:rPr>
          <w:rFonts w:ascii="Verdana" w:hAnsi="Verdana"/>
          <w:sz w:val="20"/>
        </w:rPr>
        <w:t>Miroslav</w:t>
      </w:r>
      <w:r w:rsidR="00301142">
        <w:rPr>
          <w:rFonts w:ascii="Verdana" w:hAnsi="Verdana"/>
          <w:sz w:val="20"/>
        </w:rPr>
        <w:t>,</w:t>
      </w:r>
      <w:r w:rsidR="00C916C8">
        <w:rPr>
          <w:rFonts w:ascii="Verdana" w:hAnsi="Verdana"/>
          <w:sz w:val="20"/>
        </w:rPr>
        <w:t xml:space="preserve"> </w:t>
      </w:r>
      <w:r w:rsidR="00A95BD6">
        <w:rPr>
          <w:rFonts w:ascii="Verdana" w:hAnsi="Verdana"/>
          <w:sz w:val="20"/>
        </w:rPr>
        <w:t>Průcha David,</w:t>
      </w:r>
      <w:r w:rsidR="004F6582">
        <w:rPr>
          <w:rFonts w:ascii="Verdana" w:hAnsi="Verdana"/>
          <w:sz w:val="20"/>
        </w:rPr>
        <w:t xml:space="preserve"> </w:t>
      </w:r>
      <w:r w:rsidR="0070396D">
        <w:rPr>
          <w:rFonts w:ascii="Verdana" w:hAnsi="Verdana"/>
          <w:sz w:val="20"/>
        </w:rPr>
        <w:tab/>
      </w:r>
      <w:r w:rsidR="0070396D">
        <w:rPr>
          <w:rFonts w:ascii="Verdana" w:hAnsi="Verdana"/>
          <w:sz w:val="20"/>
        </w:rPr>
        <w:tab/>
      </w:r>
      <w:proofErr w:type="spellStart"/>
      <w:r w:rsidR="0070396D">
        <w:rPr>
          <w:rFonts w:ascii="Verdana" w:hAnsi="Verdana"/>
          <w:sz w:val="20"/>
        </w:rPr>
        <w:t>Záškodová</w:t>
      </w:r>
      <w:proofErr w:type="spellEnd"/>
      <w:r w:rsidR="0070396D">
        <w:rPr>
          <w:rFonts w:ascii="Verdana" w:hAnsi="Verdana"/>
          <w:sz w:val="20"/>
        </w:rPr>
        <w:t xml:space="preserve"> Jaroslava,</w:t>
      </w:r>
    </w:p>
    <w:p w:rsidR="00563E1A" w:rsidRDefault="00563E1A" w:rsidP="00A67F0B">
      <w:pPr>
        <w:jc w:val="both"/>
        <w:rPr>
          <w:rFonts w:ascii="Verdana" w:hAnsi="Verdana"/>
          <w:sz w:val="20"/>
        </w:rPr>
      </w:pPr>
    </w:p>
    <w:p w:rsidR="00710CF6" w:rsidRDefault="004F6582" w:rsidP="00710CF6">
      <w:pPr>
        <w:jc w:val="both"/>
        <w:rPr>
          <w:rFonts w:ascii="Verdana" w:hAnsi="Verdana"/>
          <w:sz w:val="20"/>
        </w:rPr>
      </w:pPr>
      <w:r w:rsidRPr="004F6582">
        <w:rPr>
          <w:rFonts w:ascii="Verdana" w:hAnsi="Verdana"/>
          <w:b/>
          <w:sz w:val="22"/>
          <w:szCs w:val="22"/>
        </w:rPr>
        <w:t>Omluveni:</w:t>
      </w:r>
      <w:r w:rsidRPr="004F6582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Horák Michal,</w:t>
      </w:r>
      <w:r w:rsidR="00710CF6" w:rsidRPr="00710CF6">
        <w:rPr>
          <w:rFonts w:ascii="Verdana" w:hAnsi="Verdana"/>
          <w:sz w:val="20"/>
        </w:rPr>
        <w:t xml:space="preserve"> </w:t>
      </w:r>
    </w:p>
    <w:p w:rsidR="00301142" w:rsidRPr="004F6582" w:rsidRDefault="00301142" w:rsidP="00A67F0B">
      <w:pPr>
        <w:jc w:val="both"/>
        <w:rPr>
          <w:rFonts w:ascii="Verdana" w:hAnsi="Verdana"/>
          <w:b/>
          <w:sz w:val="22"/>
          <w:szCs w:val="22"/>
        </w:rPr>
      </w:pPr>
    </w:p>
    <w:p w:rsidR="000E5C52" w:rsidRDefault="000E5C52" w:rsidP="00A67F0B">
      <w:pPr>
        <w:jc w:val="both"/>
        <w:rPr>
          <w:rFonts w:ascii="Verdana" w:hAnsi="Verdana"/>
          <w:sz w:val="20"/>
        </w:rPr>
      </w:pPr>
    </w:p>
    <w:p w:rsidR="006C5A7B" w:rsidRPr="00A907F2" w:rsidRDefault="006C5A7B" w:rsidP="0000472A">
      <w:pPr>
        <w:pStyle w:val="Bezmezer"/>
        <w:rPr>
          <w:rFonts w:ascii="Verdana" w:hAnsi="Verdana"/>
          <w:b/>
          <w:sz w:val="22"/>
          <w:szCs w:val="22"/>
        </w:rPr>
      </w:pPr>
      <w:r w:rsidRPr="00A907F2">
        <w:rPr>
          <w:rFonts w:ascii="Verdana" w:hAnsi="Verdana"/>
          <w:b/>
          <w:sz w:val="22"/>
          <w:szCs w:val="22"/>
        </w:rPr>
        <w:t>Program zasedání:</w:t>
      </w:r>
    </w:p>
    <w:p w:rsidR="00A95BD6" w:rsidRDefault="00A95BD6" w:rsidP="003775FE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 w:rsidRPr="00A95BD6">
        <w:rPr>
          <w:rFonts w:ascii="Verdana" w:hAnsi="Verdana"/>
          <w:sz w:val="20"/>
        </w:rPr>
        <w:t>Úvod</w:t>
      </w:r>
    </w:p>
    <w:p w:rsidR="0070396D" w:rsidRDefault="0097779E" w:rsidP="0070396D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Projednání záměru směnit část pozemku </w:t>
      </w:r>
      <w:proofErr w:type="spellStart"/>
      <w:r>
        <w:rPr>
          <w:rFonts w:ascii="Verdana" w:hAnsi="Verdana"/>
          <w:sz w:val="20"/>
        </w:rPr>
        <w:t>p.č</w:t>
      </w:r>
      <w:proofErr w:type="spellEnd"/>
      <w:r>
        <w:rPr>
          <w:rFonts w:ascii="Verdana" w:hAnsi="Verdana"/>
          <w:sz w:val="20"/>
        </w:rPr>
        <w:t>. 2924/14 v </w:t>
      </w:r>
      <w:proofErr w:type="spellStart"/>
      <w:r>
        <w:rPr>
          <w:rFonts w:ascii="Verdana" w:hAnsi="Verdana"/>
          <w:sz w:val="20"/>
        </w:rPr>
        <w:t>k.ú</w:t>
      </w:r>
      <w:proofErr w:type="spellEnd"/>
      <w:r>
        <w:rPr>
          <w:rFonts w:ascii="Verdana" w:hAnsi="Verdana"/>
          <w:sz w:val="20"/>
        </w:rPr>
        <w:t>. Žíšov u Veselí nad Lužnicí</w:t>
      </w:r>
    </w:p>
    <w:p w:rsidR="0097779E" w:rsidRDefault="0097779E" w:rsidP="0070396D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Projednání možnosti odkoupit pozemek </w:t>
      </w:r>
      <w:proofErr w:type="spellStart"/>
      <w:r>
        <w:rPr>
          <w:rFonts w:ascii="Verdana" w:hAnsi="Verdana"/>
          <w:sz w:val="20"/>
        </w:rPr>
        <w:t>p.č</w:t>
      </w:r>
      <w:proofErr w:type="spellEnd"/>
      <w:r>
        <w:rPr>
          <w:rFonts w:ascii="Verdana" w:hAnsi="Verdana"/>
          <w:sz w:val="20"/>
        </w:rPr>
        <w:t>. 2924/10 v </w:t>
      </w:r>
      <w:proofErr w:type="spellStart"/>
      <w:r>
        <w:rPr>
          <w:rFonts w:ascii="Verdana" w:hAnsi="Verdana"/>
          <w:sz w:val="20"/>
        </w:rPr>
        <w:t>k.ú</w:t>
      </w:r>
      <w:proofErr w:type="spellEnd"/>
      <w:r>
        <w:rPr>
          <w:rFonts w:ascii="Verdana" w:hAnsi="Verdana"/>
          <w:sz w:val="20"/>
        </w:rPr>
        <w:t>. Žíšov u Veselí nad Lužnicí</w:t>
      </w:r>
    </w:p>
    <w:p w:rsidR="0097779E" w:rsidRDefault="006D1BAA" w:rsidP="0070396D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 w:rsidRPr="006D1BAA">
        <w:rPr>
          <w:rFonts w:ascii="Verdana" w:hAnsi="Verdana"/>
          <w:sz w:val="20"/>
        </w:rPr>
        <w:t>Novelizace obecně závazné vyhlášky o stanovení systému shromažďování sběru, přepravy, třídění, využívání a odstraňování komunálních odpadů na území obce Žíšov</w:t>
      </w:r>
    </w:p>
    <w:p w:rsidR="006D1BAA" w:rsidRPr="006D1BAA" w:rsidRDefault="006D1BAA" w:rsidP="006D1BAA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 w:rsidRPr="006D1BAA">
        <w:rPr>
          <w:rFonts w:ascii="Verdana" w:hAnsi="Verdana"/>
          <w:sz w:val="20"/>
        </w:rPr>
        <w:t>Projednání změny obecní směrnice o zadávání veřejných zakázek malého rozsahu</w:t>
      </w:r>
    </w:p>
    <w:p w:rsidR="006D1BAA" w:rsidRPr="0070396D" w:rsidRDefault="006D1BAA" w:rsidP="0070396D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 w:rsidRPr="006D1BAA">
        <w:rPr>
          <w:rFonts w:ascii="Verdana" w:hAnsi="Verdana"/>
          <w:sz w:val="20"/>
        </w:rPr>
        <w:t>Revokace usnesení č. 56/2017 ze dne 21.8.2017 (investiční dohoda – prodejna)</w:t>
      </w:r>
    </w:p>
    <w:p w:rsidR="00A95BD6" w:rsidRDefault="00364BF1" w:rsidP="003775FE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Různé</w:t>
      </w:r>
    </w:p>
    <w:p w:rsidR="00A95BD6" w:rsidRPr="00A95BD6" w:rsidRDefault="00A95BD6" w:rsidP="003775FE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 w:rsidRPr="00A95BD6">
        <w:rPr>
          <w:rFonts w:ascii="Verdana" w:hAnsi="Verdana"/>
          <w:sz w:val="20"/>
        </w:rPr>
        <w:t>Závěr</w:t>
      </w:r>
    </w:p>
    <w:p w:rsidR="009715F5" w:rsidRPr="009715F5" w:rsidRDefault="009715F5" w:rsidP="00E15697">
      <w:pPr>
        <w:pStyle w:val="Odstavecseseznamem"/>
        <w:ind w:left="360"/>
        <w:jc w:val="both"/>
        <w:rPr>
          <w:rFonts w:ascii="Verdana" w:hAnsi="Verdana"/>
          <w:sz w:val="20"/>
        </w:rPr>
      </w:pPr>
    </w:p>
    <w:p w:rsidR="00845BDD" w:rsidRDefault="00845BDD">
      <w:pPr>
        <w:rPr>
          <w:rFonts w:ascii="Verdana" w:hAnsi="Verdana"/>
          <w:sz w:val="20"/>
        </w:rPr>
      </w:pPr>
    </w:p>
    <w:p w:rsidR="0009600D" w:rsidRPr="00EC32AF" w:rsidRDefault="00005A23" w:rsidP="00A907F2">
      <w:pPr>
        <w:jc w:val="both"/>
        <w:rPr>
          <w:rFonts w:ascii="Verdana" w:hAnsi="Verdana"/>
          <w:b/>
          <w:sz w:val="20"/>
        </w:rPr>
      </w:pPr>
      <w:r w:rsidRPr="00EC32AF">
        <w:rPr>
          <w:rFonts w:ascii="Verdana" w:hAnsi="Verdana"/>
          <w:b/>
          <w:sz w:val="20"/>
        </w:rPr>
        <w:t>Ad 1)</w:t>
      </w:r>
    </w:p>
    <w:p w:rsidR="0009600D" w:rsidRDefault="00005A23" w:rsidP="00120C4D">
      <w:pPr>
        <w:jc w:val="both"/>
        <w:rPr>
          <w:rFonts w:ascii="Verdana" w:hAnsi="Verdana"/>
          <w:sz w:val="20"/>
        </w:rPr>
      </w:pPr>
      <w:proofErr w:type="gramStart"/>
      <w:r>
        <w:rPr>
          <w:rFonts w:ascii="Verdana" w:hAnsi="Verdana"/>
          <w:sz w:val="20"/>
        </w:rPr>
        <w:t>Úvod - s</w:t>
      </w:r>
      <w:r w:rsidR="00A907F2" w:rsidRPr="00A907F2">
        <w:rPr>
          <w:rFonts w:ascii="Verdana" w:hAnsi="Verdana"/>
          <w:sz w:val="20"/>
        </w:rPr>
        <w:t>tarosta</w:t>
      </w:r>
      <w:proofErr w:type="gramEnd"/>
      <w:r w:rsidR="00A907F2" w:rsidRPr="00A907F2">
        <w:rPr>
          <w:rFonts w:ascii="Verdana" w:hAnsi="Verdana"/>
          <w:sz w:val="20"/>
        </w:rPr>
        <w:t xml:space="preserve"> obce přivítal přítomné, konstatoval, že je ZO usnášeníschopné, seznámil je s programem a ověřovatel</w:t>
      </w:r>
      <w:r w:rsidR="00E42C42">
        <w:rPr>
          <w:rFonts w:ascii="Verdana" w:hAnsi="Verdana"/>
          <w:sz w:val="20"/>
        </w:rPr>
        <w:t>i zápisu byli určeni</w:t>
      </w:r>
      <w:r w:rsidR="00B429C1">
        <w:rPr>
          <w:rFonts w:ascii="Verdana" w:hAnsi="Verdana"/>
          <w:sz w:val="20"/>
        </w:rPr>
        <w:t xml:space="preserve"> </w:t>
      </w:r>
      <w:r w:rsidR="0070396D">
        <w:rPr>
          <w:rFonts w:ascii="Verdana" w:hAnsi="Verdana"/>
          <w:sz w:val="20"/>
        </w:rPr>
        <w:t xml:space="preserve">Jaroslava </w:t>
      </w:r>
      <w:proofErr w:type="spellStart"/>
      <w:r w:rsidR="0070396D">
        <w:rPr>
          <w:rFonts w:ascii="Verdana" w:hAnsi="Verdana"/>
          <w:sz w:val="20"/>
        </w:rPr>
        <w:t>Záškodová</w:t>
      </w:r>
      <w:proofErr w:type="spellEnd"/>
      <w:r w:rsidR="005F7B09">
        <w:rPr>
          <w:rFonts w:ascii="Verdana" w:hAnsi="Verdana"/>
          <w:sz w:val="20"/>
        </w:rPr>
        <w:t xml:space="preserve"> a</w:t>
      </w:r>
      <w:r w:rsidR="00453365">
        <w:rPr>
          <w:rFonts w:ascii="Verdana" w:hAnsi="Verdana"/>
          <w:sz w:val="20"/>
        </w:rPr>
        <w:t xml:space="preserve"> </w:t>
      </w:r>
      <w:r w:rsidR="00A95BD6">
        <w:rPr>
          <w:rFonts w:ascii="Verdana" w:hAnsi="Verdana"/>
          <w:sz w:val="20"/>
        </w:rPr>
        <w:t>David Průcha</w:t>
      </w:r>
      <w:r w:rsidR="006A74B0">
        <w:rPr>
          <w:rFonts w:ascii="Verdana" w:hAnsi="Verdana"/>
          <w:sz w:val="20"/>
        </w:rPr>
        <w:t>.</w:t>
      </w:r>
      <w:r w:rsidR="00574B5C">
        <w:rPr>
          <w:rFonts w:ascii="Verdana" w:hAnsi="Verdana"/>
          <w:sz w:val="20"/>
        </w:rPr>
        <w:t xml:space="preserve"> </w:t>
      </w:r>
    </w:p>
    <w:p w:rsidR="00851A68" w:rsidRDefault="00851A68" w:rsidP="00120C4D">
      <w:pPr>
        <w:jc w:val="both"/>
        <w:rPr>
          <w:rFonts w:ascii="Verdana" w:hAnsi="Verdana"/>
          <w:sz w:val="20"/>
        </w:rPr>
      </w:pPr>
    </w:p>
    <w:p w:rsidR="00FA2C03" w:rsidRDefault="00FA2C03" w:rsidP="00120C4D">
      <w:pPr>
        <w:jc w:val="both"/>
        <w:rPr>
          <w:rFonts w:ascii="Verdana" w:hAnsi="Verdana"/>
          <w:sz w:val="20"/>
        </w:rPr>
      </w:pPr>
    </w:p>
    <w:p w:rsidR="00FA2C03" w:rsidRDefault="00FA2C03" w:rsidP="00120C4D">
      <w:pPr>
        <w:jc w:val="both"/>
        <w:rPr>
          <w:rFonts w:ascii="Verdana" w:hAnsi="Verdana"/>
          <w:sz w:val="20"/>
        </w:rPr>
      </w:pPr>
    </w:p>
    <w:p w:rsidR="0065074C" w:rsidRPr="0065074C" w:rsidRDefault="003274E9" w:rsidP="00120C4D">
      <w:pPr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Usnesení č. </w:t>
      </w:r>
      <w:r w:rsidR="006D1BAA">
        <w:rPr>
          <w:rFonts w:ascii="Verdana" w:hAnsi="Verdana"/>
          <w:b/>
          <w:sz w:val="20"/>
        </w:rPr>
        <w:t>66</w:t>
      </w:r>
      <w:r w:rsidR="00E15697">
        <w:rPr>
          <w:rFonts w:ascii="Verdana" w:hAnsi="Verdana"/>
          <w:b/>
          <w:sz w:val="20"/>
        </w:rPr>
        <w:t>/201</w:t>
      </w:r>
      <w:r w:rsidR="00301142">
        <w:rPr>
          <w:rFonts w:ascii="Verdana" w:hAnsi="Verdana"/>
          <w:b/>
          <w:sz w:val="20"/>
        </w:rPr>
        <w:t>7</w:t>
      </w:r>
    </w:p>
    <w:p w:rsidR="0065074C" w:rsidRPr="0065074C" w:rsidRDefault="0065074C" w:rsidP="00120C4D">
      <w:pPr>
        <w:jc w:val="both"/>
        <w:rPr>
          <w:rFonts w:ascii="Verdana" w:hAnsi="Verdana"/>
          <w:sz w:val="20"/>
        </w:rPr>
      </w:pPr>
      <w:r w:rsidRPr="0065074C">
        <w:rPr>
          <w:rFonts w:ascii="Verdana" w:hAnsi="Verdana"/>
          <w:sz w:val="20"/>
        </w:rPr>
        <w:t>ZO souhlasí s</w:t>
      </w:r>
      <w:r w:rsidR="001B2099">
        <w:rPr>
          <w:rFonts w:ascii="Verdana" w:hAnsi="Verdana"/>
          <w:sz w:val="20"/>
        </w:rPr>
        <w:t> </w:t>
      </w:r>
      <w:r w:rsidRPr="0065074C">
        <w:rPr>
          <w:rFonts w:ascii="Verdana" w:hAnsi="Verdana"/>
          <w:sz w:val="20"/>
        </w:rPr>
        <w:t xml:space="preserve">programem </w:t>
      </w:r>
      <w:r w:rsidR="003274E9">
        <w:rPr>
          <w:rFonts w:ascii="Verdana" w:hAnsi="Verdana"/>
          <w:sz w:val="20"/>
        </w:rPr>
        <w:t>schůze č</w:t>
      </w:r>
      <w:r w:rsidR="00D91245">
        <w:rPr>
          <w:rFonts w:ascii="Verdana" w:hAnsi="Verdana"/>
          <w:sz w:val="20"/>
        </w:rPr>
        <w:t>.</w:t>
      </w:r>
      <w:r w:rsidR="003274E9">
        <w:rPr>
          <w:rFonts w:ascii="Verdana" w:hAnsi="Verdana"/>
          <w:sz w:val="20"/>
        </w:rPr>
        <w:t xml:space="preserve"> </w:t>
      </w:r>
      <w:r w:rsidR="00CE08B5">
        <w:rPr>
          <w:rFonts w:ascii="Verdana" w:hAnsi="Verdana"/>
          <w:sz w:val="20"/>
        </w:rPr>
        <w:t>7</w:t>
      </w:r>
      <w:r w:rsidR="00E15697">
        <w:rPr>
          <w:rFonts w:ascii="Verdana" w:hAnsi="Verdana"/>
          <w:sz w:val="20"/>
        </w:rPr>
        <w:t>/201</w:t>
      </w:r>
      <w:r w:rsidR="00671747">
        <w:rPr>
          <w:rFonts w:ascii="Verdana" w:hAnsi="Verdana"/>
          <w:sz w:val="20"/>
        </w:rPr>
        <w:t>7</w:t>
      </w:r>
      <w:r w:rsidRPr="0065074C">
        <w:rPr>
          <w:rFonts w:ascii="Verdana" w:hAnsi="Verdana"/>
          <w:sz w:val="20"/>
        </w:rPr>
        <w:t xml:space="preserve">. </w:t>
      </w:r>
    </w:p>
    <w:p w:rsidR="00851A68" w:rsidRDefault="00851A68" w:rsidP="00851A68">
      <w:pPr>
        <w:pStyle w:val="Odstavecseseznamem"/>
        <w:jc w:val="right"/>
        <w:rPr>
          <w:rFonts w:ascii="Verdana" w:hAnsi="Verdana"/>
          <w:b/>
          <w:sz w:val="20"/>
        </w:rPr>
      </w:pPr>
    </w:p>
    <w:p w:rsidR="0065074C" w:rsidRPr="0033249C" w:rsidRDefault="00851A68" w:rsidP="00851A68">
      <w:pPr>
        <w:pStyle w:val="Odstavecseseznamem"/>
        <w:jc w:val="right"/>
        <w:rPr>
          <w:rFonts w:ascii="Verdana" w:hAnsi="Verdana"/>
          <w:b/>
          <w:sz w:val="20"/>
        </w:rPr>
      </w:pPr>
      <w:proofErr w:type="gramStart"/>
      <w:r>
        <w:rPr>
          <w:rFonts w:ascii="Verdana" w:hAnsi="Verdana"/>
          <w:b/>
          <w:sz w:val="20"/>
        </w:rPr>
        <w:t xml:space="preserve">( </w:t>
      </w:r>
      <w:r w:rsidR="0070396D">
        <w:rPr>
          <w:rFonts w:ascii="Verdana" w:hAnsi="Verdana"/>
          <w:b/>
          <w:sz w:val="20"/>
        </w:rPr>
        <w:t>6</w:t>
      </w:r>
      <w:proofErr w:type="gramEnd"/>
      <w:r>
        <w:rPr>
          <w:rFonts w:ascii="Verdana" w:hAnsi="Verdana"/>
          <w:b/>
          <w:sz w:val="20"/>
        </w:rPr>
        <w:t xml:space="preserve"> </w:t>
      </w:r>
      <w:r w:rsidR="004109F6" w:rsidRPr="0033249C">
        <w:rPr>
          <w:rFonts w:ascii="Verdana" w:hAnsi="Verdana"/>
          <w:b/>
          <w:sz w:val="20"/>
        </w:rPr>
        <w:t>pro</w:t>
      </w:r>
      <w:r w:rsidR="00453365" w:rsidRPr="0033249C">
        <w:rPr>
          <w:rFonts w:ascii="Verdana" w:hAnsi="Verdana"/>
          <w:b/>
          <w:sz w:val="20"/>
        </w:rPr>
        <w:t xml:space="preserve"> </w:t>
      </w:r>
      <w:r w:rsidR="0065074C" w:rsidRPr="0033249C">
        <w:rPr>
          <w:rFonts w:ascii="Verdana" w:hAnsi="Verdana"/>
          <w:b/>
          <w:sz w:val="20"/>
        </w:rPr>
        <w:t>–</w:t>
      </w:r>
      <w:r w:rsidR="008F5601" w:rsidRPr="0033249C">
        <w:rPr>
          <w:rFonts w:ascii="Verdana" w:hAnsi="Verdana"/>
          <w:b/>
          <w:sz w:val="20"/>
        </w:rPr>
        <w:t xml:space="preserve"> </w:t>
      </w:r>
      <w:r w:rsidR="009715F5" w:rsidRPr="0033249C">
        <w:rPr>
          <w:rFonts w:ascii="Verdana" w:hAnsi="Verdana"/>
          <w:b/>
          <w:sz w:val="20"/>
        </w:rPr>
        <w:t>0</w:t>
      </w:r>
      <w:r w:rsidR="004D4CC8" w:rsidRPr="0033249C">
        <w:rPr>
          <w:rFonts w:ascii="Verdana" w:hAnsi="Verdana"/>
          <w:b/>
          <w:sz w:val="20"/>
        </w:rPr>
        <w:t xml:space="preserve"> proti</w:t>
      </w:r>
      <w:r w:rsidR="008F5601" w:rsidRPr="0033249C">
        <w:rPr>
          <w:rFonts w:ascii="Verdana" w:hAnsi="Verdana"/>
          <w:b/>
          <w:sz w:val="20"/>
        </w:rPr>
        <w:t xml:space="preserve"> </w:t>
      </w:r>
      <w:r w:rsidR="00B429C1" w:rsidRPr="0033249C">
        <w:rPr>
          <w:rFonts w:ascii="Verdana" w:hAnsi="Verdana"/>
          <w:b/>
          <w:sz w:val="20"/>
        </w:rPr>
        <w:t>–</w:t>
      </w:r>
      <w:r w:rsidR="008F5601" w:rsidRPr="0033249C">
        <w:rPr>
          <w:rFonts w:ascii="Verdana" w:hAnsi="Verdana"/>
          <w:b/>
          <w:sz w:val="20"/>
        </w:rPr>
        <w:t xml:space="preserve"> </w:t>
      </w:r>
      <w:r w:rsidR="00F22C19" w:rsidRPr="0033249C">
        <w:rPr>
          <w:rFonts w:ascii="Verdana" w:hAnsi="Verdana"/>
          <w:b/>
          <w:sz w:val="20"/>
        </w:rPr>
        <w:t>0</w:t>
      </w:r>
      <w:r w:rsidR="004D4CC8" w:rsidRPr="0033249C">
        <w:rPr>
          <w:rFonts w:ascii="Verdana" w:hAnsi="Verdana"/>
          <w:b/>
          <w:sz w:val="20"/>
        </w:rPr>
        <w:t xml:space="preserve"> </w:t>
      </w:r>
      <w:r w:rsidR="004109F6" w:rsidRPr="0033249C">
        <w:rPr>
          <w:rFonts w:ascii="Verdana" w:hAnsi="Verdana"/>
          <w:b/>
          <w:sz w:val="20"/>
        </w:rPr>
        <w:t>zdržel)</w:t>
      </w:r>
    </w:p>
    <w:p w:rsidR="00E21D3B" w:rsidRDefault="00E21D3B" w:rsidP="00120C4D">
      <w:pPr>
        <w:jc w:val="both"/>
        <w:rPr>
          <w:rFonts w:ascii="Verdana" w:hAnsi="Verdana"/>
          <w:b/>
          <w:sz w:val="20"/>
        </w:rPr>
      </w:pPr>
    </w:p>
    <w:p w:rsidR="00FA2C03" w:rsidRDefault="00FA2C03" w:rsidP="00120C4D">
      <w:pPr>
        <w:jc w:val="both"/>
        <w:rPr>
          <w:rFonts w:ascii="Verdana" w:hAnsi="Verdana"/>
          <w:b/>
          <w:sz w:val="20"/>
        </w:rPr>
      </w:pPr>
    </w:p>
    <w:p w:rsidR="00FA2C03" w:rsidRDefault="00FA2C03" w:rsidP="00120C4D">
      <w:pPr>
        <w:jc w:val="both"/>
        <w:rPr>
          <w:rFonts w:ascii="Verdana" w:hAnsi="Verdana"/>
          <w:b/>
          <w:sz w:val="20"/>
        </w:rPr>
      </w:pPr>
    </w:p>
    <w:p w:rsidR="00851A68" w:rsidRDefault="00851A68" w:rsidP="00120C4D">
      <w:pPr>
        <w:jc w:val="both"/>
        <w:rPr>
          <w:rFonts w:ascii="Verdana" w:hAnsi="Verdana"/>
          <w:b/>
          <w:sz w:val="20"/>
        </w:rPr>
      </w:pPr>
    </w:p>
    <w:p w:rsidR="0033249C" w:rsidRDefault="0048020F" w:rsidP="0033249C">
      <w:pPr>
        <w:jc w:val="both"/>
        <w:rPr>
          <w:rFonts w:ascii="Verdana" w:hAnsi="Verdana"/>
          <w:b/>
          <w:sz w:val="20"/>
        </w:rPr>
      </w:pPr>
      <w:r w:rsidRPr="00EC32AF">
        <w:rPr>
          <w:rFonts w:ascii="Verdana" w:hAnsi="Verdana"/>
          <w:b/>
          <w:sz w:val="20"/>
        </w:rPr>
        <w:t xml:space="preserve">Ad </w:t>
      </w:r>
      <w:r w:rsidR="00A95BD6">
        <w:rPr>
          <w:rFonts w:ascii="Verdana" w:hAnsi="Verdana"/>
          <w:b/>
          <w:sz w:val="20"/>
        </w:rPr>
        <w:t>2</w:t>
      </w:r>
      <w:r w:rsidRPr="00EC32AF">
        <w:rPr>
          <w:rFonts w:ascii="Verdana" w:hAnsi="Verdana"/>
          <w:b/>
          <w:sz w:val="20"/>
        </w:rPr>
        <w:t>)</w:t>
      </w:r>
    </w:p>
    <w:p w:rsidR="00C63A28" w:rsidRPr="00C63A28" w:rsidRDefault="00A95BD6" w:rsidP="00CE08B5">
      <w:pPr>
        <w:pStyle w:val="Bezmezer"/>
        <w:jc w:val="both"/>
        <w:rPr>
          <w:rFonts w:ascii="Verdana" w:hAnsi="Verdana"/>
          <w:sz w:val="20"/>
        </w:rPr>
      </w:pPr>
      <w:r w:rsidRPr="00A95BD6">
        <w:rPr>
          <w:rFonts w:ascii="Verdana" w:hAnsi="Verdana"/>
          <w:sz w:val="20"/>
        </w:rPr>
        <w:t>ZO</w:t>
      </w:r>
      <w:r w:rsidR="00CE08B5">
        <w:rPr>
          <w:rFonts w:ascii="Verdana" w:hAnsi="Verdana"/>
          <w:sz w:val="20"/>
        </w:rPr>
        <w:t xml:space="preserve"> přistoupilo k projednání</w:t>
      </w:r>
      <w:r>
        <w:rPr>
          <w:rFonts w:ascii="Verdana" w:hAnsi="Verdana"/>
          <w:sz w:val="20"/>
        </w:rPr>
        <w:t xml:space="preserve"> </w:t>
      </w:r>
      <w:r w:rsidR="00CE08B5">
        <w:rPr>
          <w:rFonts w:ascii="Verdana" w:hAnsi="Verdana"/>
          <w:sz w:val="20"/>
        </w:rPr>
        <w:t xml:space="preserve">záměru směnit část pozemku </w:t>
      </w:r>
      <w:proofErr w:type="spellStart"/>
      <w:r w:rsidR="00CE08B5">
        <w:rPr>
          <w:rFonts w:ascii="Verdana" w:hAnsi="Verdana"/>
          <w:sz w:val="20"/>
        </w:rPr>
        <w:t>p.č</w:t>
      </w:r>
      <w:proofErr w:type="spellEnd"/>
      <w:r w:rsidR="00CE08B5">
        <w:rPr>
          <w:rFonts w:ascii="Verdana" w:hAnsi="Verdana"/>
          <w:sz w:val="20"/>
        </w:rPr>
        <w:t>. 2924/14, za pozemek p.č.2924/17, oba v </w:t>
      </w:r>
      <w:proofErr w:type="spellStart"/>
      <w:r w:rsidR="00CE08B5">
        <w:rPr>
          <w:rFonts w:ascii="Verdana" w:hAnsi="Verdana"/>
          <w:sz w:val="20"/>
        </w:rPr>
        <w:t>k.ú</w:t>
      </w:r>
      <w:proofErr w:type="spellEnd"/>
      <w:r w:rsidR="00CE08B5">
        <w:rPr>
          <w:rFonts w:ascii="Verdana" w:hAnsi="Verdana"/>
          <w:sz w:val="20"/>
        </w:rPr>
        <w:t xml:space="preserve">. Žíšov u Veselí nad Lužnicí. Pozemek 2924/14 je částečně zaplocen soukromou zahradou a pozemek </w:t>
      </w:r>
      <w:proofErr w:type="spellStart"/>
      <w:r w:rsidR="00CE08B5">
        <w:rPr>
          <w:rFonts w:ascii="Verdana" w:hAnsi="Verdana"/>
          <w:sz w:val="20"/>
        </w:rPr>
        <w:t>p.č</w:t>
      </w:r>
      <w:proofErr w:type="spellEnd"/>
      <w:r w:rsidR="00CE08B5">
        <w:rPr>
          <w:rFonts w:ascii="Verdana" w:hAnsi="Verdana"/>
          <w:sz w:val="20"/>
        </w:rPr>
        <w:t>. 2924/17 bude obec potřebovat při rekonstrukci „Růžové ulice“ – bude využit na zřízení nového chodníku.</w:t>
      </w:r>
      <w:r w:rsidR="003C4FF2">
        <w:rPr>
          <w:rFonts w:ascii="Verdana" w:hAnsi="Verdana"/>
          <w:sz w:val="20"/>
        </w:rPr>
        <w:t xml:space="preserve"> Pan Maxa k problému podotkl, že se informoval na Katastrálním úřadě ohledně důvodu, proč má řada nemovitostí v tzv. „Růžové“ ulici zaplocenu i část obecního pozemku. Jelikož i úředníkům na KN připadá tato okolnost poněkud zvláštní, bylo mu řečeno, že dohledají kupní smlouvy a veškeré podklady, na </w:t>
      </w:r>
      <w:proofErr w:type="gramStart"/>
      <w:r w:rsidR="003C4FF2">
        <w:rPr>
          <w:rFonts w:ascii="Verdana" w:hAnsi="Verdana"/>
          <w:sz w:val="20"/>
        </w:rPr>
        <w:t>základě</w:t>
      </w:r>
      <w:proofErr w:type="gramEnd"/>
      <w:r w:rsidR="003C4FF2">
        <w:rPr>
          <w:rFonts w:ascii="Verdana" w:hAnsi="Verdana"/>
          <w:sz w:val="20"/>
        </w:rPr>
        <w:t xml:space="preserve"> kterých došlo k převodu těchto pozemků a prověří, jestli nedošlo ze strany KN k pochybení. Odpověď mu úřednice KN slíbila do pondělí 23.10.2017. Z tohoto důvodu starosta obce navrhl, aby se záměr směny pozemků neřešil, dokud nebude známo stanovisko Katastrálního úřadu v Táboře.</w:t>
      </w:r>
    </w:p>
    <w:p w:rsidR="00C63A28" w:rsidRDefault="00C63A28" w:rsidP="00C63A28">
      <w:pPr>
        <w:spacing w:after="120"/>
        <w:jc w:val="both"/>
        <w:rPr>
          <w:rFonts w:ascii="Verdana" w:hAnsi="Verdana"/>
          <w:sz w:val="20"/>
        </w:rPr>
      </w:pPr>
    </w:p>
    <w:p w:rsidR="00FA2C03" w:rsidRDefault="00FA2C03" w:rsidP="00C63A28">
      <w:pPr>
        <w:spacing w:after="120"/>
        <w:jc w:val="both"/>
        <w:rPr>
          <w:rFonts w:ascii="Verdana" w:hAnsi="Verdana"/>
          <w:sz w:val="20"/>
        </w:rPr>
      </w:pPr>
    </w:p>
    <w:p w:rsidR="00FA2C03" w:rsidRPr="00C63A28" w:rsidRDefault="00FA2C03" w:rsidP="00C63A28">
      <w:pPr>
        <w:spacing w:after="120"/>
        <w:jc w:val="both"/>
        <w:rPr>
          <w:rFonts w:ascii="Verdana" w:hAnsi="Verdana"/>
          <w:sz w:val="20"/>
        </w:rPr>
      </w:pPr>
    </w:p>
    <w:p w:rsidR="003C4FF2" w:rsidRDefault="003C4FF2" w:rsidP="003C4FF2">
      <w:pPr>
        <w:jc w:val="both"/>
        <w:rPr>
          <w:rFonts w:ascii="Verdana" w:hAnsi="Verdana"/>
          <w:b/>
          <w:sz w:val="20"/>
        </w:rPr>
      </w:pPr>
      <w:r w:rsidRPr="00EC32AF">
        <w:rPr>
          <w:rFonts w:ascii="Verdana" w:hAnsi="Verdana"/>
          <w:b/>
          <w:sz w:val="20"/>
        </w:rPr>
        <w:lastRenderedPageBreak/>
        <w:t xml:space="preserve">Ad </w:t>
      </w:r>
      <w:r>
        <w:rPr>
          <w:rFonts w:ascii="Verdana" w:hAnsi="Verdana"/>
          <w:b/>
          <w:sz w:val="20"/>
        </w:rPr>
        <w:t>3</w:t>
      </w:r>
      <w:r w:rsidRPr="00EC32AF">
        <w:rPr>
          <w:rFonts w:ascii="Verdana" w:hAnsi="Verdana"/>
          <w:b/>
          <w:sz w:val="20"/>
        </w:rPr>
        <w:t>)</w:t>
      </w:r>
    </w:p>
    <w:p w:rsidR="003C4FF2" w:rsidRPr="003C4FF2" w:rsidRDefault="003C4FF2" w:rsidP="00E62663">
      <w:pPr>
        <w:pStyle w:val="Bezmezer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ZO projednalo možnost odkoupit pozemek </w:t>
      </w:r>
      <w:proofErr w:type="spellStart"/>
      <w:r>
        <w:rPr>
          <w:rFonts w:ascii="Verdana" w:hAnsi="Verdana"/>
          <w:sz w:val="20"/>
        </w:rPr>
        <w:t>p.č</w:t>
      </w:r>
      <w:proofErr w:type="spellEnd"/>
      <w:r>
        <w:rPr>
          <w:rFonts w:ascii="Verdana" w:hAnsi="Verdana"/>
          <w:sz w:val="20"/>
        </w:rPr>
        <w:t>. 2924/10</w:t>
      </w:r>
      <w:r w:rsidR="003E1BCF">
        <w:rPr>
          <w:rFonts w:ascii="Verdana" w:hAnsi="Verdana"/>
          <w:sz w:val="20"/>
        </w:rPr>
        <w:t>, orná půda o rozloze 140 m</w:t>
      </w:r>
      <w:r w:rsidR="003E1BCF">
        <w:rPr>
          <w:rFonts w:ascii="Verdana" w:hAnsi="Verdana"/>
          <w:sz w:val="20"/>
          <w:vertAlign w:val="superscript"/>
        </w:rPr>
        <w:t>2</w:t>
      </w:r>
      <w:r w:rsidR="003E1BCF">
        <w:rPr>
          <w:rFonts w:ascii="Verdana" w:hAnsi="Verdana"/>
          <w:sz w:val="20"/>
        </w:rPr>
        <w:t>,</w:t>
      </w:r>
      <w:r>
        <w:rPr>
          <w:rFonts w:ascii="Verdana" w:hAnsi="Verdana"/>
          <w:sz w:val="20"/>
        </w:rPr>
        <w:t xml:space="preserve"> v </w:t>
      </w:r>
      <w:proofErr w:type="spellStart"/>
      <w:r>
        <w:rPr>
          <w:rFonts w:ascii="Verdana" w:hAnsi="Verdana"/>
          <w:sz w:val="20"/>
        </w:rPr>
        <w:t>k.ú</w:t>
      </w:r>
      <w:proofErr w:type="spellEnd"/>
      <w:r>
        <w:rPr>
          <w:rFonts w:ascii="Verdana" w:hAnsi="Verdana"/>
          <w:sz w:val="20"/>
        </w:rPr>
        <w:t>. Žíšov u Veselí nad Lužnicí od stávajících 6 majitelů. Starosta s majiteli předběžně mluvil a jsou ochotni pozemek</w:t>
      </w:r>
      <w:r w:rsidR="00E62663">
        <w:rPr>
          <w:rFonts w:ascii="Verdana" w:hAnsi="Verdana"/>
          <w:sz w:val="20"/>
        </w:rPr>
        <w:t>,</w:t>
      </w:r>
      <w:r>
        <w:rPr>
          <w:rFonts w:ascii="Verdana" w:hAnsi="Verdana"/>
          <w:sz w:val="20"/>
        </w:rPr>
        <w:t xml:space="preserve"> za účelem zřízení nového chodníku</w:t>
      </w:r>
      <w:r w:rsidR="00E62663">
        <w:rPr>
          <w:rFonts w:ascii="Verdana" w:hAnsi="Verdana"/>
          <w:sz w:val="20"/>
        </w:rPr>
        <w:t xml:space="preserve"> při rekonstrukci komunikace,</w:t>
      </w:r>
      <w:r>
        <w:rPr>
          <w:rFonts w:ascii="Verdana" w:hAnsi="Verdana"/>
          <w:sz w:val="20"/>
        </w:rPr>
        <w:t xml:space="preserve"> bez problémů prodat, pokud bude cena </w:t>
      </w:r>
      <w:r w:rsidR="00520CEC">
        <w:rPr>
          <w:rFonts w:ascii="Verdana" w:hAnsi="Verdana"/>
          <w:sz w:val="20"/>
        </w:rPr>
        <w:t>stej</w:t>
      </w:r>
      <w:r>
        <w:rPr>
          <w:rFonts w:ascii="Verdana" w:hAnsi="Verdana"/>
          <w:sz w:val="20"/>
        </w:rPr>
        <w:t>ná jako při výkupech pozemků</w:t>
      </w:r>
      <w:r w:rsidR="00520CEC">
        <w:rPr>
          <w:rFonts w:ascii="Verdana" w:hAnsi="Verdana"/>
          <w:sz w:val="20"/>
        </w:rPr>
        <w:t xml:space="preserve"> v jižní části obce</w:t>
      </w:r>
      <w:r>
        <w:rPr>
          <w:rFonts w:ascii="Verdana" w:hAnsi="Verdana"/>
          <w:sz w:val="20"/>
        </w:rPr>
        <w:t xml:space="preserve"> – tedy 260,-Kč/m</w:t>
      </w:r>
      <w:r>
        <w:rPr>
          <w:rFonts w:ascii="Verdana" w:hAnsi="Verdana"/>
          <w:sz w:val="20"/>
          <w:vertAlign w:val="superscript"/>
        </w:rPr>
        <w:t>2</w:t>
      </w:r>
      <w:r>
        <w:rPr>
          <w:rFonts w:ascii="Verdana" w:hAnsi="Verdana"/>
          <w:sz w:val="20"/>
        </w:rPr>
        <w:t>.</w:t>
      </w:r>
      <w:r w:rsidR="00E62663">
        <w:rPr>
          <w:rFonts w:ascii="Verdana" w:hAnsi="Verdana"/>
          <w:sz w:val="20"/>
        </w:rPr>
        <w:t xml:space="preserve"> Celková cena pozemku je 36.400,-Kč.</w:t>
      </w:r>
    </w:p>
    <w:p w:rsidR="00CF5836" w:rsidRPr="003C4FF2" w:rsidRDefault="00CF5836" w:rsidP="003C4FF2">
      <w:pPr>
        <w:rPr>
          <w:rFonts w:ascii="Verdana" w:hAnsi="Verdana"/>
          <w:sz w:val="20"/>
        </w:rPr>
      </w:pPr>
    </w:p>
    <w:p w:rsidR="008C3989" w:rsidRDefault="008C3989" w:rsidP="004205B1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3E1BCF" w:rsidRDefault="003E1BCF" w:rsidP="004205B1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8C3989" w:rsidRPr="00BC0A93" w:rsidRDefault="008C3989" w:rsidP="00CE08B5">
      <w:pPr>
        <w:tabs>
          <w:tab w:val="center" w:pos="4536"/>
        </w:tabs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3C4FF2">
        <w:rPr>
          <w:rFonts w:ascii="Verdana" w:hAnsi="Verdana"/>
          <w:b/>
          <w:color w:val="000000" w:themeColor="text1"/>
          <w:sz w:val="20"/>
        </w:rPr>
        <w:t>67</w:t>
      </w:r>
      <w:r>
        <w:rPr>
          <w:rFonts w:ascii="Verdana" w:hAnsi="Verdana"/>
          <w:b/>
          <w:color w:val="000000" w:themeColor="text1"/>
          <w:sz w:val="20"/>
        </w:rPr>
        <w:t>/2017</w:t>
      </w:r>
      <w:r w:rsidR="00CE08B5">
        <w:rPr>
          <w:rFonts w:ascii="Verdana" w:hAnsi="Verdana"/>
          <w:b/>
          <w:color w:val="000000" w:themeColor="text1"/>
          <w:sz w:val="20"/>
        </w:rPr>
        <w:tab/>
      </w:r>
    </w:p>
    <w:p w:rsidR="008C3989" w:rsidRPr="003E1BCF" w:rsidRDefault="008465A0" w:rsidP="008C3989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sz w:val="20"/>
        </w:rPr>
        <w:t xml:space="preserve">ZO </w:t>
      </w:r>
      <w:r w:rsidR="003E1BCF">
        <w:rPr>
          <w:rFonts w:ascii="Verdana" w:hAnsi="Verdana"/>
          <w:sz w:val="20"/>
        </w:rPr>
        <w:t xml:space="preserve">souhlasí se zakoupením pozemku </w:t>
      </w:r>
      <w:proofErr w:type="spellStart"/>
      <w:r w:rsidR="003E1BCF">
        <w:rPr>
          <w:rFonts w:ascii="Verdana" w:hAnsi="Verdana"/>
          <w:sz w:val="20"/>
        </w:rPr>
        <w:t>p.č</w:t>
      </w:r>
      <w:proofErr w:type="spellEnd"/>
      <w:r w:rsidR="003E1BCF">
        <w:rPr>
          <w:rFonts w:ascii="Verdana" w:hAnsi="Verdana"/>
          <w:sz w:val="20"/>
        </w:rPr>
        <w:t>. 2924/10, orná půda, o výměře 140 m</w:t>
      </w:r>
      <w:r w:rsidR="003E1BCF">
        <w:rPr>
          <w:rFonts w:ascii="Verdana" w:hAnsi="Verdana"/>
          <w:sz w:val="20"/>
          <w:vertAlign w:val="superscript"/>
        </w:rPr>
        <w:t>2</w:t>
      </w:r>
      <w:r w:rsidR="003E1BCF">
        <w:rPr>
          <w:rFonts w:ascii="Verdana" w:hAnsi="Verdana"/>
          <w:sz w:val="20"/>
        </w:rPr>
        <w:t>, v </w:t>
      </w:r>
      <w:proofErr w:type="spellStart"/>
      <w:r w:rsidR="003E1BCF">
        <w:rPr>
          <w:rFonts w:ascii="Verdana" w:hAnsi="Verdana"/>
          <w:sz w:val="20"/>
        </w:rPr>
        <w:t>k.ú</w:t>
      </w:r>
      <w:proofErr w:type="spellEnd"/>
      <w:r w:rsidR="003E1BCF">
        <w:rPr>
          <w:rFonts w:ascii="Verdana" w:hAnsi="Verdana"/>
          <w:sz w:val="20"/>
        </w:rPr>
        <w:t xml:space="preserve">. Žíšov u Veselí nad Lužnicí, za </w:t>
      </w:r>
      <w:r w:rsidR="001C094D">
        <w:rPr>
          <w:rFonts w:ascii="Verdana" w:hAnsi="Verdana"/>
          <w:sz w:val="20"/>
        </w:rPr>
        <w:t xml:space="preserve">celkovou </w:t>
      </w:r>
      <w:r w:rsidR="003E1BCF">
        <w:rPr>
          <w:rFonts w:ascii="Verdana" w:hAnsi="Verdana"/>
          <w:sz w:val="20"/>
        </w:rPr>
        <w:t xml:space="preserve">cenu </w:t>
      </w:r>
      <w:r w:rsidR="001C094D">
        <w:rPr>
          <w:rFonts w:ascii="Verdana" w:hAnsi="Verdana"/>
          <w:sz w:val="20"/>
        </w:rPr>
        <w:t>36.400,-Kč</w:t>
      </w:r>
      <w:r w:rsidR="003E1BCF">
        <w:rPr>
          <w:rFonts w:ascii="Verdana" w:hAnsi="Verdana"/>
          <w:sz w:val="20"/>
        </w:rPr>
        <w:t xml:space="preserve"> a pověřuje starostu obce podepsáním kupní smlouvy a zajištěním vkladu koupi pozemku do katastru nemovitostí.</w:t>
      </w:r>
    </w:p>
    <w:p w:rsidR="008C3989" w:rsidRDefault="008C3989" w:rsidP="008C3989">
      <w:pPr>
        <w:jc w:val="both"/>
        <w:rPr>
          <w:rFonts w:ascii="Verdana" w:hAnsi="Verdana"/>
          <w:b/>
          <w:sz w:val="20"/>
        </w:rPr>
      </w:pPr>
    </w:p>
    <w:p w:rsidR="008C3989" w:rsidRPr="000E5C52" w:rsidRDefault="008C3989" w:rsidP="008C3989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(</w:t>
      </w:r>
      <w:r w:rsidR="002E4088">
        <w:rPr>
          <w:rFonts w:ascii="Verdana" w:hAnsi="Verdana"/>
          <w:b/>
          <w:sz w:val="20"/>
        </w:rPr>
        <w:t>6</w:t>
      </w:r>
      <w:r>
        <w:rPr>
          <w:rFonts w:ascii="Verdana" w:hAnsi="Verdana"/>
          <w:b/>
          <w:sz w:val="20"/>
        </w:rPr>
        <w:t xml:space="preserve"> pro – 0 proti– 0 zdržel)</w:t>
      </w:r>
    </w:p>
    <w:p w:rsidR="003E1BCF" w:rsidRDefault="003E1BCF" w:rsidP="004205B1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3E1BCF" w:rsidRDefault="003E1BCF" w:rsidP="004205B1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3E1BCF" w:rsidRDefault="003E1BCF" w:rsidP="004205B1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733D28" w:rsidRDefault="00733D28" w:rsidP="003E1BCF">
      <w:pPr>
        <w:jc w:val="both"/>
        <w:rPr>
          <w:rFonts w:ascii="Verdana" w:hAnsi="Verdana"/>
          <w:b/>
          <w:sz w:val="20"/>
        </w:rPr>
      </w:pPr>
    </w:p>
    <w:p w:rsidR="003E1BCF" w:rsidRDefault="003E1BCF" w:rsidP="003E1BCF">
      <w:pPr>
        <w:jc w:val="both"/>
        <w:rPr>
          <w:rFonts w:ascii="Verdana" w:hAnsi="Verdana"/>
          <w:b/>
          <w:sz w:val="20"/>
        </w:rPr>
      </w:pPr>
      <w:r w:rsidRPr="00EC32AF">
        <w:rPr>
          <w:rFonts w:ascii="Verdana" w:hAnsi="Verdana"/>
          <w:b/>
          <w:sz w:val="20"/>
        </w:rPr>
        <w:t xml:space="preserve">Ad </w:t>
      </w:r>
      <w:r>
        <w:rPr>
          <w:rFonts w:ascii="Verdana" w:hAnsi="Verdana"/>
          <w:b/>
          <w:sz w:val="20"/>
        </w:rPr>
        <w:t>4</w:t>
      </w:r>
      <w:r w:rsidRPr="00EC32AF">
        <w:rPr>
          <w:rFonts w:ascii="Verdana" w:hAnsi="Verdana"/>
          <w:b/>
          <w:sz w:val="20"/>
        </w:rPr>
        <w:t>)</w:t>
      </w:r>
    </w:p>
    <w:p w:rsidR="003E1BCF" w:rsidRPr="003E1BCF" w:rsidRDefault="003E1BCF" w:rsidP="004205B1">
      <w:pPr>
        <w:jc w:val="both"/>
        <w:rPr>
          <w:rFonts w:ascii="Verdana" w:hAnsi="Verdana"/>
          <w:color w:val="000000" w:themeColor="text1"/>
          <w:sz w:val="20"/>
        </w:rPr>
      </w:pPr>
      <w:r w:rsidRPr="003E1BCF">
        <w:rPr>
          <w:rFonts w:ascii="Verdana" w:hAnsi="Verdana"/>
          <w:color w:val="000000" w:themeColor="text1"/>
          <w:sz w:val="20"/>
        </w:rPr>
        <w:t>ZO</w:t>
      </w:r>
      <w:r>
        <w:rPr>
          <w:rFonts w:ascii="Verdana" w:hAnsi="Verdana"/>
          <w:color w:val="000000" w:themeColor="text1"/>
          <w:sz w:val="20"/>
        </w:rPr>
        <w:t xml:space="preserve"> projednalo novou obecně závaznou vyhlášku obce Žíšov č. 2/2017, </w:t>
      </w:r>
      <w:r w:rsidRPr="006D1BAA">
        <w:rPr>
          <w:rFonts w:ascii="Verdana" w:hAnsi="Verdana"/>
          <w:sz w:val="20"/>
        </w:rPr>
        <w:t>o stanovení systému shromažďování sběru, přepravy, třídění, využívání a odstraňování komunálních odpadů na území obce Žíšov</w:t>
      </w:r>
      <w:r>
        <w:rPr>
          <w:rFonts w:ascii="Verdana" w:hAnsi="Verdana"/>
          <w:sz w:val="20"/>
        </w:rPr>
        <w:t xml:space="preserve">. Schválení této vyhlášky je vynuceno legislativním zastaráním vyhlášky předcházející. Nová OZV rovněž předcházející OZV č. </w:t>
      </w:r>
      <w:r w:rsidR="00A55A20">
        <w:rPr>
          <w:rFonts w:ascii="Verdana" w:hAnsi="Verdana"/>
          <w:sz w:val="20"/>
        </w:rPr>
        <w:t>3</w:t>
      </w:r>
      <w:r>
        <w:rPr>
          <w:rFonts w:ascii="Verdana" w:hAnsi="Verdana"/>
          <w:sz w:val="20"/>
        </w:rPr>
        <w:t>/20</w:t>
      </w:r>
      <w:r w:rsidR="00A55A20">
        <w:rPr>
          <w:rFonts w:ascii="Verdana" w:hAnsi="Verdana"/>
          <w:sz w:val="20"/>
        </w:rPr>
        <w:t>0</w:t>
      </w:r>
      <w:r>
        <w:rPr>
          <w:rFonts w:ascii="Verdana" w:hAnsi="Verdana"/>
          <w:sz w:val="20"/>
        </w:rPr>
        <w:t>2 ruší.</w:t>
      </w:r>
    </w:p>
    <w:p w:rsidR="003E1BCF" w:rsidRDefault="003E1BCF" w:rsidP="004205B1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6F42F2" w:rsidRDefault="006F42F2" w:rsidP="00120C4D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6F42F2" w:rsidRPr="00BC0A93" w:rsidRDefault="006F42F2" w:rsidP="006F42F2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710558">
        <w:rPr>
          <w:rFonts w:ascii="Verdana" w:hAnsi="Verdana"/>
          <w:b/>
          <w:color w:val="000000" w:themeColor="text1"/>
          <w:sz w:val="20"/>
        </w:rPr>
        <w:t>6</w:t>
      </w:r>
      <w:r w:rsidR="003C4FF2">
        <w:rPr>
          <w:rFonts w:ascii="Verdana" w:hAnsi="Verdana"/>
          <w:b/>
          <w:color w:val="000000" w:themeColor="text1"/>
          <w:sz w:val="20"/>
        </w:rPr>
        <w:t>8</w:t>
      </w:r>
      <w:r w:rsidR="00CC2ACB">
        <w:rPr>
          <w:rFonts w:ascii="Verdana" w:hAnsi="Verdana"/>
          <w:b/>
          <w:color w:val="000000" w:themeColor="text1"/>
          <w:sz w:val="20"/>
        </w:rPr>
        <w:t>/2017</w:t>
      </w:r>
    </w:p>
    <w:p w:rsidR="00663D71" w:rsidRDefault="006F42F2" w:rsidP="006F42F2">
      <w:pPr>
        <w:jc w:val="both"/>
        <w:rPr>
          <w:rFonts w:ascii="Verdana" w:hAnsi="Verdana"/>
          <w:color w:val="000000" w:themeColor="text1"/>
          <w:sz w:val="20"/>
        </w:rPr>
      </w:pPr>
      <w:r w:rsidRPr="00BC0A93">
        <w:rPr>
          <w:rFonts w:ascii="Verdana" w:hAnsi="Verdana"/>
          <w:color w:val="000000" w:themeColor="text1"/>
          <w:sz w:val="20"/>
        </w:rPr>
        <w:t xml:space="preserve">ZO </w:t>
      </w:r>
      <w:r w:rsidR="00D35348">
        <w:rPr>
          <w:rFonts w:ascii="Verdana" w:hAnsi="Verdana"/>
          <w:color w:val="000000" w:themeColor="text1"/>
          <w:sz w:val="20"/>
        </w:rPr>
        <w:t>schvaluje Obecně závaznou vyhlášku obce Žíšov č. 2/2017, o stanovení</w:t>
      </w:r>
      <w:r w:rsidR="00D35348" w:rsidRPr="00D35348">
        <w:rPr>
          <w:rFonts w:ascii="Verdana" w:hAnsi="Verdana"/>
          <w:sz w:val="20"/>
        </w:rPr>
        <w:t xml:space="preserve"> </w:t>
      </w:r>
      <w:r w:rsidR="00D35348" w:rsidRPr="006D1BAA">
        <w:rPr>
          <w:rFonts w:ascii="Verdana" w:hAnsi="Verdana"/>
          <w:sz w:val="20"/>
        </w:rPr>
        <w:t>systému shromažďování sběru, přepravy, třídění, využívání a odstraňování komunálních odpadů na území obce Žíšov</w:t>
      </w:r>
      <w:r w:rsidR="00D35348">
        <w:rPr>
          <w:rFonts w:ascii="Verdana" w:hAnsi="Verdana"/>
          <w:sz w:val="20"/>
        </w:rPr>
        <w:t>.</w:t>
      </w:r>
    </w:p>
    <w:p w:rsidR="00663D71" w:rsidRDefault="00663D71" w:rsidP="006F42F2">
      <w:pPr>
        <w:jc w:val="both"/>
        <w:rPr>
          <w:rFonts w:ascii="Verdana" w:hAnsi="Verdana"/>
          <w:color w:val="000000" w:themeColor="text1"/>
          <w:sz w:val="20"/>
        </w:rPr>
      </w:pPr>
    </w:p>
    <w:p w:rsidR="00663D71" w:rsidRPr="0065074C" w:rsidRDefault="00663D71" w:rsidP="00663D71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</w:t>
      </w:r>
      <w:r w:rsidR="00D35348">
        <w:rPr>
          <w:rFonts w:ascii="Verdana" w:hAnsi="Verdana"/>
          <w:b/>
          <w:sz w:val="20"/>
        </w:rPr>
        <w:t>6</w:t>
      </w:r>
      <w:r>
        <w:rPr>
          <w:rFonts w:ascii="Verdana" w:hAnsi="Verdana"/>
          <w:b/>
          <w:sz w:val="20"/>
        </w:rPr>
        <w:t xml:space="preserve"> pro – 0 proti – </w:t>
      </w:r>
      <w:r w:rsidR="00D35348">
        <w:rPr>
          <w:rFonts w:ascii="Verdana" w:hAnsi="Verdana"/>
          <w:b/>
          <w:sz w:val="20"/>
        </w:rPr>
        <w:t>0</w:t>
      </w:r>
      <w:r>
        <w:rPr>
          <w:rFonts w:ascii="Verdana" w:hAnsi="Verdana"/>
          <w:b/>
          <w:sz w:val="20"/>
        </w:rPr>
        <w:t xml:space="preserve"> </w:t>
      </w:r>
      <w:proofErr w:type="gramStart"/>
      <w:r>
        <w:rPr>
          <w:rFonts w:ascii="Verdana" w:hAnsi="Verdana"/>
          <w:b/>
          <w:sz w:val="20"/>
        </w:rPr>
        <w:t>zdržel</w:t>
      </w:r>
      <w:r w:rsidR="00B35D67"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b/>
          <w:sz w:val="20"/>
        </w:rPr>
        <w:t>)</w:t>
      </w:r>
      <w:proofErr w:type="gramEnd"/>
    </w:p>
    <w:p w:rsidR="00663D71" w:rsidRDefault="00663D71" w:rsidP="006F42F2">
      <w:pPr>
        <w:jc w:val="both"/>
        <w:rPr>
          <w:rFonts w:ascii="Verdana" w:hAnsi="Verdana"/>
          <w:color w:val="000000" w:themeColor="text1"/>
          <w:sz w:val="20"/>
        </w:rPr>
      </w:pPr>
    </w:p>
    <w:p w:rsidR="00733D28" w:rsidRDefault="00733D28" w:rsidP="00D35348">
      <w:pPr>
        <w:jc w:val="both"/>
        <w:rPr>
          <w:rFonts w:ascii="Verdana" w:hAnsi="Verdana"/>
          <w:b/>
          <w:sz w:val="20"/>
        </w:rPr>
      </w:pPr>
    </w:p>
    <w:p w:rsidR="00D35348" w:rsidRDefault="00D35348" w:rsidP="00D35348">
      <w:pPr>
        <w:jc w:val="both"/>
        <w:rPr>
          <w:rFonts w:ascii="Verdana" w:hAnsi="Verdana"/>
          <w:b/>
          <w:sz w:val="20"/>
        </w:rPr>
      </w:pPr>
      <w:r w:rsidRPr="00EC32AF">
        <w:rPr>
          <w:rFonts w:ascii="Verdana" w:hAnsi="Verdana"/>
          <w:b/>
          <w:sz w:val="20"/>
        </w:rPr>
        <w:t xml:space="preserve">Ad </w:t>
      </w:r>
      <w:r>
        <w:rPr>
          <w:rFonts w:ascii="Verdana" w:hAnsi="Verdana"/>
          <w:b/>
          <w:sz w:val="20"/>
        </w:rPr>
        <w:t>5</w:t>
      </w:r>
      <w:r w:rsidRPr="00EC32AF">
        <w:rPr>
          <w:rFonts w:ascii="Verdana" w:hAnsi="Verdana"/>
          <w:b/>
          <w:sz w:val="20"/>
        </w:rPr>
        <w:t>)</w:t>
      </w:r>
    </w:p>
    <w:p w:rsidR="00D35348" w:rsidRDefault="00D35348" w:rsidP="00663D71">
      <w:pPr>
        <w:jc w:val="both"/>
        <w:rPr>
          <w:rFonts w:ascii="Verdana" w:hAnsi="Verdana"/>
          <w:b/>
          <w:color w:val="000000" w:themeColor="text1"/>
          <w:sz w:val="20"/>
        </w:rPr>
      </w:pPr>
      <w:r>
        <w:rPr>
          <w:rFonts w:ascii="Verdana" w:hAnsi="Verdana"/>
          <w:sz w:val="20"/>
        </w:rPr>
        <w:t>ZO, na návrh starosty obce projednalo změnu vnitřní směrnice č. 1/2016, k zadávání</w:t>
      </w:r>
      <w:r w:rsidRPr="006D1BAA">
        <w:rPr>
          <w:rFonts w:ascii="Verdana" w:hAnsi="Verdana"/>
          <w:sz w:val="20"/>
        </w:rPr>
        <w:t xml:space="preserve"> veřejných zakázek malého rozsahu</w:t>
      </w:r>
      <w:r>
        <w:rPr>
          <w:rFonts w:ascii="Verdana" w:hAnsi="Verdana"/>
          <w:sz w:val="20"/>
        </w:rPr>
        <w:t xml:space="preserve"> obce Žíšov. Ve směrnici se změní pouze znění </w:t>
      </w:r>
      <w:r w:rsidR="00E62663">
        <w:rPr>
          <w:rFonts w:ascii="Verdana" w:hAnsi="Verdana"/>
          <w:sz w:val="20"/>
        </w:rPr>
        <w:t>článků</w:t>
      </w:r>
      <w:r w:rsidRPr="00D35348">
        <w:rPr>
          <w:rFonts w:ascii="Verdana" w:hAnsi="Verdana"/>
          <w:b/>
          <w:sz w:val="20"/>
        </w:rPr>
        <w:t xml:space="preserve"> 3.1</w:t>
      </w:r>
      <w:r>
        <w:rPr>
          <w:rFonts w:ascii="Verdana" w:hAnsi="Verdana"/>
          <w:sz w:val="20"/>
        </w:rPr>
        <w:t>.</w:t>
      </w:r>
      <w:r w:rsidR="00E62663">
        <w:rPr>
          <w:rFonts w:ascii="Verdana" w:hAnsi="Verdana"/>
          <w:sz w:val="20"/>
        </w:rPr>
        <w:t xml:space="preserve"> a </w:t>
      </w:r>
      <w:r w:rsidR="00E62663" w:rsidRPr="00E62663">
        <w:rPr>
          <w:rFonts w:ascii="Verdana" w:hAnsi="Verdana"/>
          <w:b/>
          <w:sz w:val="20"/>
        </w:rPr>
        <w:t>3.2</w:t>
      </w:r>
      <w:r w:rsidR="00E62663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 xml:space="preserve"> </w:t>
      </w:r>
      <w:r w:rsidR="00E62663">
        <w:rPr>
          <w:rFonts w:ascii="Verdana" w:hAnsi="Verdana"/>
          <w:sz w:val="20"/>
        </w:rPr>
        <w:t>Č</w:t>
      </w:r>
      <w:r>
        <w:rPr>
          <w:rFonts w:ascii="Verdana" w:hAnsi="Verdana"/>
          <w:sz w:val="20"/>
        </w:rPr>
        <w:t>lánek</w:t>
      </w:r>
      <w:r w:rsidR="00E62663">
        <w:rPr>
          <w:rFonts w:ascii="Verdana" w:hAnsi="Verdana"/>
          <w:sz w:val="20"/>
        </w:rPr>
        <w:t xml:space="preserve"> 3.1 upřesňuje podmínky zadávání veřejných zakázek</w:t>
      </w:r>
      <w:r>
        <w:rPr>
          <w:rFonts w:ascii="Verdana" w:hAnsi="Verdana"/>
          <w:sz w:val="20"/>
        </w:rPr>
        <w:t xml:space="preserve"> u kterých předpokládaná hodnota nepřesáhne nově 500.000,-Kč (včetně) bez DPH u dodávek a služeb a částku 700.000,-Kč (včetně), bez DPH u stavebních prací.</w:t>
      </w:r>
      <w:r w:rsidR="00E62663">
        <w:rPr>
          <w:rFonts w:ascii="Verdana" w:hAnsi="Verdana"/>
          <w:sz w:val="20"/>
        </w:rPr>
        <w:t xml:space="preserve"> Článek 3.2 specifikuje veřejné zakázky v rozsahu 500.000,-Kč</w:t>
      </w:r>
      <w:r w:rsidR="00E62663" w:rsidRPr="00E62663">
        <w:rPr>
          <w:rFonts w:ascii="Verdana" w:hAnsi="Verdana"/>
          <w:sz w:val="20"/>
        </w:rPr>
        <w:t xml:space="preserve"> </w:t>
      </w:r>
      <w:r w:rsidR="00E62663">
        <w:rPr>
          <w:rFonts w:ascii="Verdana" w:hAnsi="Verdana"/>
          <w:sz w:val="20"/>
        </w:rPr>
        <w:t>– 1.000.000,-Kč bez DPH u dodávek a služeb a 700.000,-Kč – 3.000.000,-Kč</w:t>
      </w:r>
      <w:r w:rsidR="00E62663" w:rsidRPr="00E62663">
        <w:rPr>
          <w:rFonts w:ascii="Verdana" w:hAnsi="Verdana"/>
          <w:sz w:val="20"/>
        </w:rPr>
        <w:t xml:space="preserve"> </w:t>
      </w:r>
      <w:r w:rsidR="00E62663">
        <w:rPr>
          <w:rFonts w:ascii="Verdana" w:hAnsi="Verdana"/>
          <w:sz w:val="20"/>
        </w:rPr>
        <w:t>bez DPH u stavebních prací. V těchto ustanoveních se mění pouze výše předpokládaných hodnot veřejných zakázek malého rozsahu.</w:t>
      </w:r>
    </w:p>
    <w:p w:rsidR="00D35348" w:rsidRDefault="00D35348" w:rsidP="00663D71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71318A" w:rsidRDefault="0071318A" w:rsidP="00663D71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663D71" w:rsidRPr="00BC0A93" w:rsidRDefault="00663D71" w:rsidP="00663D71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3C4FF2">
        <w:rPr>
          <w:rFonts w:ascii="Verdana" w:hAnsi="Verdana"/>
          <w:b/>
          <w:color w:val="000000" w:themeColor="text1"/>
          <w:sz w:val="20"/>
        </w:rPr>
        <w:t>69</w:t>
      </w:r>
      <w:r>
        <w:rPr>
          <w:rFonts w:ascii="Verdana" w:hAnsi="Verdana"/>
          <w:b/>
          <w:color w:val="000000" w:themeColor="text1"/>
          <w:sz w:val="20"/>
        </w:rPr>
        <w:t>/2017</w:t>
      </w:r>
    </w:p>
    <w:p w:rsidR="00D35348" w:rsidRDefault="00522859" w:rsidP="00D35348">
      <w:pPr>
        <w:jc w:val="both"/>
        <w:rPr>
          <w:rFonts w:ascii="Verdana" w:hAnsi="Verdana"/>
          <w:b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>ZO souhlasí s</w:t>
      </w:r>
      <w:r w:rsidR="009A0844">
        <w:rPr>
          <w:rFonts w:ascii="Verdana" w:hAnsi="Verdana"/>
          <w:color w:val="000000" w:themeColor="text1"/>
          <w:sz w:val="20"/>
        </w:rPr>
        <w:t xml:space="preserve">e </w:t>
      </w:r>
      <w:r w:rsidR="00D35348">
        <w:rPr>
          <w:rFonts w:ascii="Verdana" w:hAnsi="Verdana"/>
          <w:sz w:val="20"/>
        </w:rPr>
        <w:t xml:space="preserve">změnou </w:t>
      </w:r>
      <w:r w:rsidR="00D35348" w:rsidRPr="00E62663">
        <w:rPr>
          <w:rFonts w:ascii="Verdana" w:hAnsi="Verdana"/>
          <w:sz w:val="20"/>
        </w:rPr>
        <w:t>čl</w:t>
      </w:r>
      <w:r w:rsidR="00E62663">
        <w:rPr>
          <w:rFonts w:ascii="Verdana" w:hAnsi="Verdana"/>
          <w:sz w:val="20"/>
        </w:rPr>
        <w:t>ánku</w:t>
      </w:r>
      <w:r w:rsidR="00D35348" w:rsidRPr="00E62663">
        <w:rPr>
          <w:rFonts w:ascii="Verdana" w:hAnsi="Verdana"/>
          <w:sz w:val="20"/>
        </w:rPr>
        <w:t xml:space="preserve"> 3.1.</w:t>
      </w:r>
      <w:r w:rsidR="00E62663">
        <w:rPr>
          <w:rFonts w:ascii="Verdana" w:hAnsi="Verdana"/>
          <w:sz w:val="20"/>
        </w:rPr>
        <w:t xml:space="preserve"> a článku 3.2</w:t>
      </w:r>
      <w:r w:rsidR="00D35348" w:rsidRPr="00D35348">
        <w:rPr>
          <w:rFonts w:ascii="Verdana" w:hAnsi="Verdana"/>
          <w:sz w:val="20"/>
        </w:rPr>
        <w:t xml:space="preserve"> </w:t>
      </w:r>
      <w:r w:rsidR="00D35348">
        <w:rPr>
          <w:rFonts w:ascii="Verdana" w:hAnsi="Verdana"/>
          <w:sz w:val="20"/>
        </w:rPr>
        <w:t>vnitřní směrnice č. 1/2016, k zadávání</w:t>
      </w:r>
      <w:r w:rsidR="00D35348" w:rsidRPr="006D1BAA">
        <w:rPr>
          <w:rFonts w:ascii="Verdana" w:hAnsi="Verdana"/>
          <w:sz w:val="20"/>
        </w:rPr>
        <w:t xml:space="preserve"> veřejných zakázek malého rozsahu</w:t>
      </w:r>
      <w:r w:rsidR="00D35348">
        <w:rPr>
          <w:rFonts w:ascii="Verdana" w:hAnsi="Verdana"/>
          <w:sz w:val="20"/>
        </w:rPr>
        <w:t xml:space="preserve"> obce Žíšov. Předpokládaná hodnota </w:t>
      </w:r>
      <w:r w:rsidR="00733D28">
        <w:rPr>
          <w:rFonts w:ascii="Verdana" w:hAnsi="Verdana"/>
          <w:sz w:val="20"/>
        </w:rPr>
        <w:t xml:space="preserve">veřejných </w:t>
      </w:r>
      <w:proofErr w:type="gramStart"/>
      <w:r w:rsidR="00D35348">
        <w:rPr>
          <w:rFonts w:ascii="Verdana" w:hAnsi="Verdana"/>
          <w:sz w:val="20"/>
        </w:rPr>
        <w:t>zakázek</w:t>
      </w:r>
      <w:proofErr w:type="gramEnd"/>
      <w:r w:rsidR="00D35348" w:rsidRPr="00D35348">
        <w:rPr>
          <w:rFonts w:ascii="Verdana" w:hAnsi="Verdana"/>
          <w:sz w:val="20"/>
        </w:rPr>
        <w:t xml:space="preserve"> </w:t>
      </w:r>
      <w:r w:rsidR="00D35348">
        <w:rPr>
          <w:rFonts w:ascii="Verdana" w:hAnsi="Verdana"/>
          <w:sz w:val="20"/>
        </w:rPr>
        <w:t>o kterých rozhoduje přímo starosta obce (dle čl. 3.1.) se zvyšuje na 500.000,-Kč (včetně)</w:t>
      </w:r>
      <w:r w:rsidR="00921B48">
        <w:rPr>
          <w:rFonts w:ascii="Verdana" w:hAnsi="Verdana"/>
          <w:sz w:val="20"/>
        </w:rPr>
        <w:t>,</w:t>
      </w:r>
      <w:r w:rsidR="00D35348">
        <w:rPr>
          <w:rFonts w:ascii="Verdana" w:hAnsi="Verdana"/>
          <w:sz w:val="20"/>
        </w:rPr>
        <w:t xml:space="preserve"> bez DPH</w:t>
      </w:r>
      <w:r w:rsidR="00921B48">
        <w:rPr>
          <w:rFonts w:ascii="Verdana" w:hAnsi="Verdana"/>
          <w:sz w:val="20"/>
        </w:rPr>
        <w:t>,</w:t>
      </w:r>
      <w:r w:rsidR="00921B48" w:rsidRPr="00921B48">
        <w:rPr>
          <w:rFonts w:ascii="Verdana" w:hAnsi="Verdana"/>
          <w:sz w:val="20"/>
        </w:rPr>
        <w:t xml:space="preserve"> </w:t>
      </w:r>
      <w:r w:rsidR="00921B48">
        <w:rPr>
          <w:rFonts w:ascii="Verdana" w:hAnsi="Verdana"/>
          <w:sz w:val="20"/>
        </w:rPr>
        <w:t>u dodávek a služeb</w:t>
      </w:r>
      <w:r w:rsidR="00D35348">
        <w:rPr>
          <w:rFonts w:ascii="Verdana" w:hAnsi="Verdana"/>
          <w:sz w:val="20"/>
        </w:rPr>
        <w:t xml:space="preserve"> a na částku 700.000,-Kč (včetně), bez DPH u stavebních prací.</w:t>
      </w:r>
      <w:r w:rsidR="00921B48">
        <w:rPr>
          <w:rFonts w:ascii="Verdana" w:hAnsi="Verdana"/>
          <w:sz w:val="20"/>
        </w:rPr>
        <w:t xml:space="preserve"> </w:t>
      </w:r>
      <w:r w:rsidR="00733D28">
        <w:rPr>
          <w:rFonts w:ascii="Verdana" w:hAnsi="Verdana"/>
          <w:sz w:val="20"/>
        </w:rPr>
        <w:t>Návazně na článek 3.1. se mění spodní hranice veřejných zakázek malého rozsahu v článku 3.2.</w:t>
      </w:r>
    </w:p>
    <w:p w:rsidR="00663D71" w:rsidRPr="002D2D90" w:rsidRDefault="00663D71" w:rsidP="002D2D90">
      <w:pPr>
        <w:jc w:val="both"/>
        <w:rPr>
          <w:rFonts w:ascii="Verdana" w:hAnsi="Verdana"/>
          <w:color w:val="000000" w:themeColor="text1"/>
          <w:sz w:val="20"/>
        </w:rPr>
      </w:pPr>
    </w:p>
    <w:p w:rsidR="006F42F2" w:rsidRPr="0065074C" w:rsidRDefault="006F42F2" w:rsidP="006F42F2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(</w:t>
      </w:r>
      <w:r w:rsidR="00B35D67">
        <w:rPr>
          <w:rFonts w:ascii="Verdana" w:hAnsi="Verdana"/>
          <w:b/>
          <w:sz w:val="20"/>
        </w:rPr>
        <w:t>6</w:t>
      </w:r>
      <w:r w:rsidR="004E5DFC">
        <w:rPr>
          <w:rFonts w:ascii="Verdana" w:hAnsi="Verdana"/>
          <w:b/>
          <w:sz w:val="20"/>
        </w:rPr>
        <w:t xml:space="preserve"> pro – 0 proti – </w:t>
      </w:r>
      <w:r w:rsidR="00D140DF">
        <w:rPr>
          <w:rFonts w:ascii="Verdana" w:hAnsi="Verdana"/>
          <w:b/>
          <w:sz w:val="20"/>
        </w:rPr>
        <w:t>0</w:t>
      </w:r>
      <w:r>
        <w:rPr>
          <w:rFonts w:ascii="Verdana" w:hAnsi="Verdana"/>
          <w:b/>
          <w:sz w:val="20"/>
        </w:rPr>
        <w:t xml:space="preserve"> zdržel)</w:t>
      </w:r>
    </w:p>
    <w:p w:rsidR="0017777C" w:rsidRDefault="0017777C" w:rsidP="00120C4D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733D28" w:rsidRDefault="00733D28" w:rsidP="0071318A">
      <w:pPr>
        <w:jc w:val="both"/>
        <w:rPr>
          <w:rFonts w:ascii="Verdana" w:hAnsi="Verdana"/>
          <w:b/>
          <w:sz w:val="20"/>
        </w:rPr>
      </w:pPr>
    </w:p>
    <w:p w:rsidR="00733D28" w:rsidRDefault="00733D28" w:rsidP="0071318A">
      <w:pPr>
        <w:jc w:val="both"/>
        <w:rPr>
          <w:rFonts w:ascii="Verdana" w:hAnsi="Verdana"/>
          <w:b/>
          <w:sz w:val="20"/>
        </w:rPr>
      </w:pPr>
    </w:p>
    <w:p w:rsidR="00733D28" w:rsidRDefault="00733D28" w:rsidP="0071318A">
      <w:pPr>
        <w:jc w:val="both"/>
        <w:rPr>
          <w:rFonts w:ascii="Verdana" w:hAnsi="Verdana"/>
          <w:b/>
          <w:sz w:val="20"/>
        </w:rPr>
      </w:pPr>
    </w:p>
    <w:p w:rsidR="0071318A" w:rsidRDefault="0071318A" w:rsidP="0071318A">
      <w:pPr>
        <w:jc w:val="both"/>
        <w:rPr>
          <w:rFonts w:ascii="Verdana" w:hAnsi="Verdana"/>
          <w:b/>
          <w:sz w:val="20"/>
        </w:rPr>
      </w:pPr>
      <w:r w:rsidRPr="00EC32AF">
        <w:rPr>
          <w:rFonts w:ascii="Verdana" w:hAnsi="Verdana"/>
          <w:b/>
          <w:sz w:val="20"/>
        </w:rPr>
        <w:t xml:space="preserve">Ad </w:t>
      </w:r>
      <w:r>
        <w:rPr>
          <w:rFonts w:ascii="Verdana" w:hAnsi="Verdana"/>
          <w:b/>
          <w:sz w:val="20"/>
        </w:rPr>
        <w:t>6</w:t>
      </w:r>
      <w:r w:rsidRPr="00EC32AF">
        <w:rPr>
          <w:rFonts w:ascii="Verdana" w:hAnsi="Verdana"/>
          <w:b/>
          <w:sz w:val="20"/>
        </w:rPr>
        <w:t>)</w:t>
      </w:r>
    </w:p>
    <w:p w:rsidR="0071318A" w:rsidRPr="0071318A" w:rsidRDefault="0071318A" w:rsidP="009A0844">
      <w:pPr>
        <w:jc w:val="both"/>
        <w:rPr>
          <w:rFonts w:ascii="Verdana" w:hAnsi="Verdana"/>
          <w:sz w:val="20"/>
        </w:rPr>
      </w:pPr>
      <w:r w:rsidRPr="0071318A">
        <w:rPr>
          <w:rFonts w:ascii="Verdana" w:hAnsi="Verdana"/>
          <w:sz w:val="20"/>
        </w:rPr>
        <w:t>ZO projednalo, na návrh starosty obce a na základě</w:t>
      </w:r>
      <w:r w:rsidR="00967021">
        <w:rPr>
          <w:rFonts w:ascii="Verdana" w:hAnsi="Verdana"/>
          <w:sz w:val="20"/>
        </w:rPr>
        <w:t xml:space="preserve"> výstupu z</w:t>
      </w:r>
      <w:r w:rsidRPr="0071318A">
        <w:rPr>
          <w:rFonts w:ascii="Verdana" w:hAnsi="Verdana"/>
          <w:sz w:val="20"/>
        </w:rPr>
        <w:t xml:space="preserve"> kontroly hospodaření obce, by ZO zrušilo svoje usnesení č. 56/2017</w:t>
      </w:r>
      <w:r>
        <w:rPr>
          <w:rFonts w:ascii="Verdana" w:hAnsi="Verdana"/>
          <w:sz w:val="20"/>
        </w:rPr>
        <w:t>,</w:t>
      </w:r>
      <w:r w:rsidRPr="0071318A">
        <w:rPr>
          <w:rFonts w:ascii="Verdana" w:hAnsi="Verdana"/>
          <w:sz w:val="20"/>
        </w:rPr>
        <w:t xml:space="preserve"> ze dne 21.</w:t>
      </w:r>
      <w:r>
        <w:rPr>
          <w:rFonts w:ascii="Verdana" w:hAnsi="Verdana"/>
          <w:sz w:val="20"/>
        </w:rPr>
        <w:t xml:space="preserve"> </w:t>
      </w:r>
      <w:r w:rsidRPr="0071318A">
        <w:rPr>
          <w:rFonts w:ascii="Verdana" w:hAnsi="Verdana"/>
          <w:sz w:val="20"/>
        </w:rPr>
        <w:t>8.</w:t>
      </w:r>
      <w:r>
        <w:rPr>
          <w:rFonts w:ascii="Verdana" w:hAnsi="Verdana"/>
          <w:sz w:val="20"/>
        </w:rPr>
        <w:t xml:space="preserve"> </w:t>
      </w:r>
      <w:r w:rsidRPr="0071318A">
        <w:rPr>
          <w:rFonts w:ascii="Verdana" w:hAnsi="Verdana"/>
          <w:sz w:val="20"/>
        </w:rPr>
        <w:t>2017</w:t>
      </w:r>
      <w:r>
        <w:rPr>
          <w:rFonts w:ascii="Verdana" w:hAnsi="Verdana"/>
          <w:sz w:val="20"/>
        </w:rPr>
        <w:t>, kterým ZO odsouhlasilo Investiční dohodu č. 2, která se týkala</w:t>
      </w:r>
      <w:r w:rsidR="00967021">
        <w:rPr>
          <w:rFonts w:ascii="Verdana" w:hAnsi="Verdana"/>
          <w:sz w:val="20"/>
        </w:rPr>
        <w:t xml:space="preserve"> údržbových a stavebních prací na pronajaté </w:t>
      </w:r>
      <w:r>
        <w:rPr>
          <w:rFonts w:ascii="Verdana" w:hAnsi="Verdana"/>
          <w:sz w:val="20"/>
        </w:rPr>
        <w:t>prodejn</w:t>
      </w:r>
      <w:r w:rsidR="00967021">
        <w:rPr>
          <w:rFonts w:ascii="Verdana" w:hAnsi="Verdana"/>
          <w:sz w:val="20"/>
        </w:rPr>
        <w:t>ě č.p.69.</w:t>
      </w:r>
      <w:r w:rsidR="00FB0B0B">
        <w:rPr>
          <w:rFonts w:ascii="Verdana" w:hAnsi="Verdana"/>
          <w:sz w:val="20"/>
        </w:rPr>
        <w:t xml:space="preserve"> </w:t>
      </w:r>
    </w:p>
    <w:p w:rsidR="0071318A" w:rsidRPr="0071318A" w:rsidRDefault="0071318A" w:rsidP="009A0844">
      <w:pPr>
        <w:jc w:val="both"/>
        <w:rPr>
          <w:rFonts w:ascii="Verdana" w:hAnsi="Verdana"/>
          <w:color w:val="000000" w:themeColor="text1"/>
          <w:sz w:val="20"/>
        </w:rPr>
      </w:pPr>
    </w:p>
    <w:p w:rsidR="0071318A" w:rsidRPr="0071318A" w:rsidRDefault="0071318A" w:rsidP="009A0844">
      <w:pPr>
        <w:jc w:val="both"/>
        <w:rPr>
          <w:rFonts w:ascii="Verdana" w:hAnsi="Verdana"/>
          <w:color w:val="000000" w:themeColor="text1"/>
          <w:sz w:val="20"/>
        </w:rPr>
      </w:pPr>
    </w:p>
    <w:p w:rsidR="009A0844" w:rsidRPr="00BC0A93" w:rsidRDefault="009A0844" w:rsidP="009A0844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3C4FF2">
        <w:rPr>
          <w:rFonts w:ascii="Verdana" w:hAnsi="Verdana"/>
          <w:b/>
          <w:color w:val="000000" w:themeColor="text1"/>
          <w:sz w:val="20"/>
        </w:rPr>
        <w:t>70</w:t>
      </w:r>
      <w:r>
        <w:rPr>
          <w:rFonts w:ascii="Verdana" w:hAnsi="Verdana"/>
          <w:b/>
          <w:color w:val="000000" w:themeColor="text1"/>
          <w:sz w:val="20"/>
        </w:rPr>
        <w:t>/2017</w:t>
      </w:r>
    </w:p>
    <w:p w:rsidR="009A0844" w:rsidRPr="002D2D90" w:rsidRDefault="009A0844" w:rsidP="009A0844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ZO </w:t>
      </w:r>
      <w:r w:rsidR="0050685E">
        <w:rPr>
          <w:rFonts w:ascii="Verdana" w:hAnsi="Verdana"/>
          <w:color w:val="000000" w:themeColor="text1"/>
          <w:sz w:val="20"/>
        </w:rPr>
        <w:t xml:space="preserve">ruší svoje usnesení </w:t>
      </w:r>
      <w:r w:rsidR="0050685E" w:rsidRPr="0071318A">
        <w:rPr>
          <w:rFonts w:ascii="Verdana" w:hAnsi="Verdana"/>
          <w:sz w:val="20"/>
        </w:rPr>
        <w:t>č. 56/2017</w:t>
      </w:r>
      <w:r w:rsidR="0050685E">
        <w:rPr>
          <w:rFonts w:ascii="Verdana" w:hAnsi="Verdana"/>
          <w:sz w:val="20"/>
        </w:rPr>
        <w:t>,</w:t>
      </w:r>
      <w:r w:rsidR="0050685E" w:rsidRPr="0071318A">
        <w:rPr>
          <w:rFonts w:ascii="Verdana" w:hAnsi="Verdana"/>
          <w:sz w:val="20"/>
        </w:rPr>
        <w:t xml:space="preserve"> ze dne 21.</w:t>
      </w:r>
      <w:r w:rsidR="0050685E">
        <w:rPr>
          <w:rFonts w:ascii="Verdana" w:hAnsi="Verdana"/>
          <w:sz w:val="20"/>
        </w:rPr>
        <w:t xml:space="preserve"> </w:t>
      </w:r>
      <w:r w:rsidR="0050685E" w:rsidRPr="0071318A">
        <w:rPr>
          <w:rFonts w:ascii="Verdana" w:hAnsi="Verdana"/>
          <w:sz w:val="20"/>
        </w:rPr>
        <w:t>8.</w:t>
      </w:r>
      <w:r w:rsidR="0050685E">
        <w:rPr>
          <w:rFonts w:ascii="Verdana" w:hAnsi="Verdana"/>
          <w:sz w:val="20"/>
        </w:rPr>
        <w:t xml:space="preserve"> </w:t>
      </w:r>
      <w:r w:rsidR="0050685E" w:rsidRPr="0071318A">
        <w:rPr>
          <w:rFonts w:ascii="Verdana" w:hAnsi="Verdana"/>
          <w:sz w:val="20"/>
        </w:rPr>
        <w:t>2017</w:t>
      </w:r>
      <w:r w:rsidR="0050685E">
        <w:rPr>
          <w:rFonts w:ascii="Verdana" w:hAnsi="Verdana"/>
          <w:sz w:val="20"/>
        </w:rPr>
        <w:t>.</w:t>
      </w:r>
    </w:p>
    <w:p w:rsidR="009A0844" w:rsidRPr="0065074C" w:rsidRDefault="009A0844" w:rsidP="009A0844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(6 pro – 0 proti – 0 zdržel)</w:t>
      </w:r>
    </w:p>
    <w:p w:rsidR="00891DD3" w:rsidRDefault="00891DD3" w:rsidP="009A0844">
      <w:pPr>
        <w:jc w:val="both"/>
        <w:rPr>
          <w:rFonts w:ascii="Verdana" w:hAnsi="Verdana"/>
          <w:b/>
          <w:sz w:val="20"/>
        </w:rPr>
      </w:pPr>
    </w:p>
    <w:p w:rsidR="0050685E" w:rsidRDefault="0050685E" w:rsidP="009A0844">
      <w:pPr>
        <w:jc w:val="both"/>
        <w:rPr>
          <w:rFonts w:ascii="Verdana" w:hAnsi="Verdana"/>
          <w:b/>
          <w:color w:val="000000" w:themeColor="text1"/>
          <w:sz w:val="20"/>
        </w:rPr>
      </w:pPr>
      <w:bookmarkStart w:id="0" w:name="_GoBack"/>
      <w:bookmarkEnd w:id="0"/>
      <w:r w:rsidRPr="00EC32AF">
        <w:rPr>
          <w:rFonts w:ascii="Verdana" w:hAnsi="Verdana"/>
          <w:b/>
          <w:sz w:val="20"/>
        </w:rPr>
        <w:t xml:space="preserve">Ad </w:t>
      </w:r>
      <w:r>
        <w:rPr>
          <w:rFonts w:ascii="Verdana" w:hAnsi="Verdana"/>
          <w:b/>
          <w:sz w:val="20"/>
        </w:rPr>
        <w:t>7</w:t>
      </w:r>
      <w:r w:rsidRPr="00EC32AF">
        <w:rPr>
          <w:rFonts w:ascii="Verdana" w:hAnsi="Verdana"/>
          <w:b/>
          <w:sz w:val="20"/>
        </w:rPr>
        <w:t>)</w:t>
      </w:r>
      <w:r>
        <w:rPr>
          <w:rFonts w:ascii="Verdana" w:hAnsi="Verdana"/>
          <w:b/>
          <w:sz w:val="20"/>
        </w:rPr>
        <w:t xml:space="preserve"> Různé</w:t>
      </w:r>
    </w:p>
    <w:p w:rsidR="0050685E" w:rsidRDefault="00FB0B0B" w:rsidP="00FB0B0B">
      <w:pPr>
        <w:pStyle w:val="Odstavecseseznamem"/>
        <w:numPr>
          <w:ilvl w:val="0"/>
          <w:numId w:val="44"/>
        </w:num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>ZO projednalo, na návrh starosty obce Dodatek č. 1 k nájemní smlouvě týkají</w:t>
      </w:r>
      <w:r w:rsidR="0046237C">
        <w:rPr>
          <w:rFonts w:ascii="Verdana" w:hAnsi="Verdana"/>
          <w:color w:val="000000" w:themeColor="text1"/>
          <w:sz w:val="20"/>
        </w:rPr>
        <w:t>cí se budovy prodejny č.p. 69 – nájemce pan David Průcha.</w:t>
      </w:r>
      <w:r>
        <w:rPr>
          <w:rFonts w:ascii="Verdana" w:hAnsi="Verdana"/>
          <w:color w:val="000000" w:themeColor="text1"/>
          <w:sz w:val="20"/>
        </w:rPr>
        <w:t xml:space="preserve"> Na základě podnětu úředníků KÚ při auditu bylo doporučeno pozměnit některé články smlouvy a zároveň ji doplnit – zpřesnit, hlavně v ustanoveních týkajících se následujících dohod o provedení údržbových a jiných pracích na budově (majetku obce) nájemcem</w:t>
      </w:r>
      <w:r w:rsidR="00F373EB">
        <w:rPr>
          <w:rFonts w:ascii="Verdana" w:hAnsi="Verdana"/>
          <w:color w:val="000000" w:themeColor="text1"/>
          <w:sz w:val="20"/>
        </w:rPr>
        <w:t xml:space="preserve"> panem Davidem Průchou, Žíšov</w:t>
      </w:r>
    </w:p>
    <w:p w:rsidR="00FB0B0B" w:rsidRDefault="00FB0B0B" w:rsidP="00FB0B0B">
      <w:pPr>
        <w:pStyle w:val="Odstavecseseznamem"/>
        <w:numPr>
          <w:ilvl w:val="0"/>
          <w:numId w:val="44"/>
        </w:num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>ZO projednalo předložený návrh „Dohody o provedení oprav a investic“ kterou se specifikují investice a opravy budovy č.p. 69</w:t>
      </w:r>
      <w:r w:rsidR="0046237C">
        <w:rPr>
          <w:rFonts w:ascii="Verdana" w:hAnsi="Verdana"/>
          <w:color w:val="000000" w:themeColor="text1"/>
          <w:sz w:val="20"/>
        </w:rPr>
        <w:t xml:space="preserve"> tak, jak již byly navrženy ve zru</w:t>
      </w:r>
      <w:r>
        <w:rPr>
          <w:rFonts w:ascii="Verdana" w:hAnsi="Verdana"/>
          <w:color w:val="000000" w:themeColor="text1"/>
          <w:sz w:val="20"/>
        </w:rPr>
        <w:t>šené „Investiční dohodě č.2“ jen jsou v ní již aplikovány ustanovení Dodatku č.1 k nájemní smlouvě</w:t>
      </w:r>
      <w:r w:rsidR="00F373EB">
        <w:rPr>
          <w:rFonts w:ascii="Verdana" w:hAnsi="Verdana"/>
          <w:color w:val="000000" w:themeColor="text1"/>
          <w:sz w:val="20"/>
        </w:rPr>
        <w:t xml:space="preserve"> mezi obcí Žíšov jako </w:t>
      </w:r>
      <w:proofErr w:type="gramStart"/>
      <w:r w:rsidR="00F373EB">
        <w:rPr>
          <w:rFonts w:ascii="Verdana" w:hAnsi="Verdana"/>
          <w:color w:val="000000" w:themeColor="text1"/>
          <w:sz w:val="20"/>
        </w:rPr>
        <w:t>pronajímatelem  a</w:t>
      </w:r>
      <w:proofErr w:type="gramEnd"/>
      <w:r w:rsidR="00F373EB">
        <w:rPr>
          <w:rFonts w:ascii="Verdana" w:hAnsi="Verdana"/>
          <w:color w:val="000000" w:themeColor="text1"/>
          <w:sz w:val="20"/>
        </w:rPr>
        <w:t xml:space="preserve"> Davidem Průchou jako nájemcem</w:t>
      </w:r>
      <w:r w:rsidR="0046237C">
        <w:rPr>
          <w:rFonts w:ascii="Verdana" w:hAnsi="Verdana"/>
          <w:color w:val="000000" w:themeColor="text1"/>
          <w:sz w:val="20"/>
        </w:rPr>
        <w:t>.</w:t>
      </w:r>
    </w:p>
    <w:p w:rsidR="0046237C" w:rsidRDefault="0046237C" w:rsidP="00FB0B0B">
      <w:pPr>
        <w:pStyle w:val="Odstavecseseznamem"/>
        <w:numPr>
          <w:ilvl w:val="0"/>
          <w:numId w:val="44"/>
        </w:num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Paní </w:t>
      </w:r>
      <w:proofErr w:type="spellStart"/>
      <w:r>
        <w:rPr>
          <w:rFonts w:ascii="Verdana" w:hAnsi="Verdana"/>
          <w:color w:val="000000" w:themeColor="text1"/>
          <w:sz w:val="20"/>
        </w:rPr>
        <w:t>Záškodová</w:t>
      </w:r>
      <w:proofErr w:type="spellEnd"/>
      <w:r>
        <w:rPr>
          <w:rFonts w:ascii="Verdana" w:hAnsi="Verdana"/>
          <w:color w:val="000000" w:themeColor="text1"/>
          <w:sz w:val="20"/>
        </w:rPr>
        <w:t xml:space="preserve"> upozornila na nutnost podzimní údržby zeleně na návsi, kolem rybníka. Starosta obce navrhl, že objedná prořezání stromů u firmy Martin Havelka, Zahradnické služby, Na Strážkách 242, Veselí nad Lužnicí.</w:t>
      </w:r>
    </w:p>
    <w:p w:rsidR="0046237C" w:rsidRDefault="00986A41" w:rsidP="00FB0B0B">
      <w:pPr>
        <w:pStyle w:val="Odstavecseseznamem"/>
        <w:numPr>
          <w:ilvl w:val="0"/>
          <w:numId w:val="44"/>
        </w:num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>Pan Průcha informoval o možnostech podávat žádosti o dotace z Programu obnovy venkova na rok 2018. Termín podávání žádostí je do konce měsíce října 2017. Obec by mohla s dotacemi pořídit mobiliář do obce (</w:t>
      </w:r>
      <w:proofErr w:type="spellStart"/>
      <w:r>
        <w:rPr>
          <w:rFonts w:ascii="Verdana" w:hAnsi="Verdana"/>
          <w:color w:val="000000" w:themeColor="text1"/>
          <w:sz w:val="20"/>
        </w:rPr>
        <w:t>m.j</w:t>
      </w:r>
      <w:proofErr w:type="spellEnd"/>
      <w:r>
        <w:rPr>
          <w:rFonts w:ascii="Verdana" w:hAnsi="Verdana"/>
          <w:color w:val="000000" w:themeColor="text1"/>
          <w:sz w:val="20"/>
        </w:rPr>
        <w:t>. vybavení altánu nábytkem),</w:t>
      </w:r>
      <w:r w:rsidR="006F4CAC">
        <w:rPr>
          <w:rFonts w:ascii="Verdana" w:hAnsi="Verdana"/>
          <w:color w:val="000000" w:themeColor="text1"/>
          <w:sz w:val="20"/>
        </w:rPr>
        <w:t xml:space="preserve"> zafinancovat údržbu veřejné zeleně,</w:t>
      </w:r>
      <w:r>
        <w:rPr>
          <w:rFonts w:ascii="Verdana" w:hAnsi="Verdana"/>
          <w:color w:val="000000" w:themeColor="text1"/>
          <w:sz w:val="20"/>
        </w:rPr>
        <w:t xml:space="preserve"> případně další věci – zastupitelé můžou přicházet s dalšími nápady. Dále </w:t>
      </w:r>
      <w:proofErr w:type="gramStart"/>
      <w:r>
        <w:rPr>
          <w:rFonts w:ascii="Verdana" w:hAnsi="Verdana"/>
          <w:color w:val="000000" w:themeColor="text1"/>
          <w:sz w:val="20"/>
        </w:rPr>
        <w:t>upozornil ,že</w:t>
      </w:r>
      <w:proofErr w:type="gramEnd"/>
      <w:r>
        <w:rPr>
          <w:rFonts w:ascii="Verdana" w:hAnsi="Verdana"/>
          <w:color w:val="000000" w:themeColor="text1"/>
          <w:sz w:val="20"/>
        </w:rPr>
        <w:t xml:space="preserve"> by bylo již vhodné oslovit vhodnou firmu pro pomoc při realizaci projektu na rekonstrukci místní komunikace („Růžová“ ulice) a výstavbu komunikace nové („Bahenní“ ulice). Tato firma by pohlídala, aby projekt splňoval náležitosti, které musí mít pro podání žádosti o dotaci a firma by se následně ujala i administrace žádosti o dotaci, včetně realizace výběrového řízení</w:t>
      </w:r>
    </w:p>
    <w:p w:rsidR="00986A41" w:rsidRDefault="00986A41" w:rsidP="00FB0B0B">
      <w:pPr>
        <w:pStyle w:val="Odstavecseseznamem"/>
        <w:numPr>
          <w:ilvl w:val="0"/>
          <w:numId w:val="44"/>
        </w:num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Ing. Dvořák informoval ZO </w:t>
      </w:r>
      <w:r w:rsidR="00F373EB">
        <w:rPr>
          <w:rFonts w:ascii="Verdana" w:hAnsi="Verdana"/>
          <w:color w:val="000000" w:themeColor="text1"/>
          <w:sz w:val="20"/>
        </w:rPr>
        <w:t>o vývoji hospodaření v obecních lesích. Bohužel je momentálně na trhu dřeva taková situac</w:t>
      </w:r>
      <w:r w:rsidR="00A66C69">
        <w:rPr>
          <w:rFonts w:ascii="Verdana" w:hAnsi="Verdana"/>
          <w:color w:val="000000" w:themeColor="text1"/>
          <w:sz w:val="20"/>
        </w:rPr>
        <w:t>e</w:t>
      </w:r>
      <w:r w:rsidR="00F373EB">
        <w:rPr>
          <w:rFonts w:ascii="Verdana" w:hAnsi="Verdana"/>
          <w:color w:val="000000" w:themeColor="text1"/>
          <w:sz w:val="20"/>
        </w:rPr>
        <w:t>, že aukční servery, na kterých</w:t>
      </w:r>
      <w:r w:rsidR="00A66C69">
        <w:rPr>
          <w:rFonts w:ascii="Verdana" w:hAnsi="Verdana"/>
          <w:color w:val="000000" w:themeColor="text1"/>
          <w:sz w:val="20"/>
        </w:rPr>
        <w:t xml:space="preserve"> bylo</w:t>
      </w:r>
      <w:r w:rsidR="00F373EB">
        <w:rPr>
          <w:rFonts w:ascii="Verdana" w:hAnsi="Verdana"/>
          <w:color w:val="000000" w:themeColor="text1"/>
          <w:sz w:val="20"/>
        </w:rPr>
        <w:t xml:space="preserve"> prodáv</w:t>
      </w:r>
      <w:r w:rsidR="00A66C69">
        <w:rPr>
          <w:rFonts w:ascii="Verdana" w:hAnsi="Verdana"/>
          <w:color w:val="000000" w:themeColor="text1"/>
          <w:sz w:val="20"/>
        </w:rPr>
        <w:t>án</w:t>
      </w:r>
      <w:r w:rsidR="00F373EB">
        <w:rPr>
          <w:rFonts w:ascii="Verdana" w:hAnsi="Verdana"/>
          <w:color w:val="000000" w:themeColor="text1"/>
          <w:sz w:val="20"/>
        </w:rPr>
        <w:t xml:space="preserve">o dřevo v aukcích momentálně </w:t>
      </w:r>
      <w:r w:rsidR="00A66C69">
        <w:rPr>
          <w:rFonts w:ascii="Verdana" w:hAnsi="Verdana"/>
          <w:color w:val="000000" w:themeColor="text1"/>
          <w:sz w:val="20"/>
        </w:rPr>
        <w:t xml:space="preserve">zkolabovaly, protože dřevo „nikdo nechce“, je absolutní převis nabídek… </w:t>
      </w:r>
      <w:r w:rsidR="00F373EB">
        <w:rPr>
          <w:rFonts w:ascii="Verdana" w:hAnsi="Verdana"/>
          <w:color w:val="000000" w:themeColor="text1"/>
          <w:sz w:val="20"/>
        </w:rPr>
        <w:t xml:space="preserve"> Ing. Dvořákovi se </w:t>
      </w:r>
      <w:r w:rsidR="00A66C69">
        <w:rPr>
          <w:rFonts w:ascii="Verdana" w:hAnsi="Verdana"/>
          <w:color w:val="000000" w:themeColor="text1"/>
          <w:sz w:val="20"/>
        </w:rPr>
        <w:t xml:space="preserve">přesto </w:t>
      </w:r>
      <w:r w:rsidR="00F373EB">
        <w:rPr>
          <w:rFonts w:ascii="Verdana" w:hAnsi="Verdana"/>
          <w:color w:val="000000" w:themeColor="text1"/>
          <w:sz w:val="20"/>
        </w:rPr>
        <w:t xml:space="preserve">ještě povedlo prodat naše „kůrovcové“ dřevo a stromy napadené kůrovcem jsou momentálně vytěženy. </w:t>
      </w:r>
      <w:r w:rsidR="00A66C69">
        <w:rPr>
          <w:rFonts w:ascii="Verdana" w:hAnsi="Verdana"/>
          <w:color w:val="000000" w:themeColor="text1"/>
          <w:sz w:val="20"/>
        </w:rPr>
        <w:t xml:space="preserve">Ing. Dvořák má vytipovány ještě jedno místo, kde v malé míře může napadení kůrovcem </w:t>
      </w:r>
      <w:proofErr w:type="gramStart"/>
      <w:r w:rsidR="00A66C69">
        <w:rPr>
          <w:rFonts w:ascii="Verdana" w:hAnsi="Verdana"/>
          <w:color w:val="000000" w:themeColor="text1"/>
          <w:sz w:val="20"/>
        </w:rPr>
        <w:t>hrozit</w:t>
      </w:r>
      <w:proofErr w:type="gramEnd"/>
      <w:r w:rsidR="00A66C69">
        <w:rPr>
          <w:rFonts w:ascii="Verdana" w:hAnsi="Verdana"/>
          <w:color w:val="000000" w:themeColor="text1"/>
          <w:sz w:val="20"/>
        </w:rPr>
        <w:t xml:space="preserve"> </w:t>
      </w:r>
      <w:r w:rsidR="00F373EB">
        <w:rPr>
          <w:rFonts w:ascii="Verdana" w:hAnsi="Verdana"/>
          <w:color w:val="000000" w:themeColor="text1"/>
          <w:sz w:val="20"/>
        </w:rPr>
        <w:t>a t</w:t>
      </w:r>
      <w:r w:rsidR="00A66C69">
        <w:rPr>
          <w:rFonts w:ascii="Verdana" w:hAnsi="Verdana"/>
          <w:color w:val="000000" w:themeColor="text1"/>
          <w:sz w:val="20"/>
        </w:rPr>
        <w:t>o</w:t>
      </w:r>
      <w:r w:rsidR="00F373EB">
        <w:rPr>
          <w:rFonts w:ascii="Verdana" w:hAnsi="Verdana"/>
          <w:color w:val="000000" w:themeColor="text1"/>
          <w:sz w:val="20"/>
        </w:rPr>
        <w:t xml:space="preserve"> bud</w:t>
      </w:r>
      <w:r w:rsidR="00A66C69">
        <w:rPr>
          <w:rFonts w:ascii="Verdana" w:hAnsi="Verdana"/>
          <w:color w:val="000000" w:themeColor="text1"/>
          <w:sz w:val="20"/>
        </w:rPr>
        <w:t>e dále monitorovat</w:t>
      </w:r>
      <w:r w:rsidR="00F373EB">
        <w:rPr>
          <w:rFonts w:ascii="Verdana" w:hAnsi="Verdana"/>
          <w:color w:val="000000" w:themeColor="text1"/>
          <w:sz w:val="20"/>
        </w:rPr>
        <w:t>, aby se předešlo šíření tohoto škůdce. Kalamitní dřevo bylo prodáváno ve 3 kategoriích. Nejlepší dřevo – 1550,-Kč/m</w:t>
      </w:r>
      <w:r w:rsidR="00F373EB">
        <w:rPr>
          <w:rFonts w:ascii="Verdana" w:hAnsi="Verdana"/>
          <w:color w:val="000000" w:themeColor="text1"/>
          <w:sz w:val="20"/>
          <w:vertAlign w:val="superscript"/>
        </w:rPr>
        <w:t>3</w:t>
      </w:r>
      <w:r w:rsidR="00F373EB">
        <w:rPr>
          <w:rFonts w:ascii="Verdana" w:hAnsi="Verdana"/>
          <w:color w:val="000000" w:themeColor="text1"/>
          <w:sz w:val="20"/>
        </w:rPr>
        <w:t>, horší dřevo – 1150,-Kč/m</w:t>
      </w:r>
      <w:r w:rsidR="00F373EB">
        <w:rPr>
          <w:rFonts w:ascii="Verdana" w:hAnsi="Verdana"/>
          <w:color w:val="000000" w:themeColor="text1"/>
          <w:sz w:val="20"/>
          <w:vertAlign w:val="superscript"/>
        </w:rPr>
        <w:t>3</w:t>
      </w:r>
      <w:r w:rsidR="00F373EB">
        <w:rPr>
          <w:rFonts w:ascii="Verdana" w:hAnsi="Verdana"/>
          <w:color w:val="000000" w:themeColor="text1"/>
          <w:sz w:val="20"/>
        </w:rPr>
        <w:t>, špatná kulatina pak 1000,-Kč/m</w:t>
      </w:r>
      <w:r w:rsidR="00F373EB">
        <w:rPr>
          <w:rFonts w:ascii="Verdana" w:hAnsi="Verdana"/>
          <w:color w:val="000000" w:themeColor="text1"/>
          <w:sz w:val="20"/>
          <w:vertAlign w:val="superscript"/>
        </w:rPr>
        <w:t>3</w:t>
      </w:r>
      <w:r w:rsidR="00F373EB">
        <w:rPr>
          <w:rFonts w:ascii="Verdana" w:hAnsi="Verdana"/>
          <w:color w:val="000000" w:themeColor="text1"/>
          <w:sz w:val="20"/>
        </w:rPr>
        <w:t>. Tyto ceny jsou v současné době maximum, co lze na přesyceném trhu dostat. Ing. Dvořák rovněž podotkl, že se stále jedná o dřevo napadené kůrovcem, tedy nejde o dřevo KVALITNÍ….</w:t>
      </w:r>
      <w:r w:rsidR="00563E1A">
        <w:rPr>
          <w:rFonts w:ascii="Verdana" w:hAnsi="Verdana"/>
          <w:color w:val="000000" w:themeColor="text1"/>
          <w:sz w:val="20"/>
        </w:rPr>
        <w:t xml:space="preserve"> Ing. Dvořák</w:t>
      </w:r>
      <w:r w:rsidR="00A66C69">
        <w:rPr>
          <w:rFonts w:ascii="Verdana" w:hAnsi="Verdana"/>
          <w:color w:val="000000" w:themeColor="text1"/>
          <w:sz w:val="20"/>
        </w:rPr>
        <w:t xml:space="preserve"> dále</w:t>
      </w:r>
      <w:r w:rsidR="00563E1A">
        <w:rPr>
          <w:rFonts w:ascii="Verdana" w:hAnsi="Verdana"/>
          <w:color w:val="000000" w:themeColor="text1"/>
          <w:sz w:val="20"/>
        </w:rPr>
        <w:t xml:space="preserve"> navrhl ZO, že</w:t>
      </w:r>
      <w:r w:rsidR="00A66C69">
        <w:rPr>
          <w:rFonts w:ascii="Verdana" w:hAnsi="Verdana"/>
          <w:color w:val="000000" w:themeColor="text1"/>
          <w:sz w:val="20"/>
        </w:rPr>
        <w:t xml:space="preserve"> by se</w:t>
      </w:r>
      <w:r w:rsidR="00563E1A">
        <w:rPr>
          <w:rFonts w:ascii="Verdana" w:hAnsi="Verdana"/>
          <w:color w:val="000000" w:themeColor="text1"/>
          <w:sz w:val="20"/>
        </w:rPr>
        <w:t xml:space="preserve"> palivové dřevo do 15 m</w:t>
      </w:r>
      <w:r w:rsidR="00563E1A">
        <w:rPr>
          <w:rFonts w:ascii="Verdana" w:hAnsi="Verdana"/>
          <w:color w:val="000000" w:themeColor="text1"/>
          <w:sz w:val="20"/>
          <w:vertAlign w:val="superscript"/>
        </w:rPr>
        <w:t>3</w:t>
      </w:r>
      <w:r w:rsidR="00563E1A">
        <w:rPr>
          <w:rFonts w:ascii="Verdana" w:hAnsi="Verdana"/>
          <w:color w:val="000000" w:themeColor="text1"/>
          <w:sz w:val="20"/>
        </w:rPr>
        <w:t xml:space="preserve"> pro nájemce místní hospůdky účtováno jako dřevo pro místní obyvatele, tedy za </w:t>
      </w:r>
      <w:r w:rsidR="00A66C69">
        <w:rPr>
          <w:rFonts w:ascii="Verdana" w:hAnsi="Verdana"/>
          <w:color w:val="000000" w:themeColor="text1"/>
          <w:sz w:val="20"/>
        </w:rPr>
        <w:t xml:space="preserve">zvýhodněnou </w:t>
      </w:r>
      <w:r w:rsidR="00563E1A">
        <w:rPr>
          <w:rFonts w:ascii="Verdana" w:hAnsi="Verdana"/>
          <w:color w:val="000000" w:themeColor="text1"/>
          <w:sz w:val="20"/>
        </w:rPr>
        <w:t>cenu.</w:t>
      </w:r>
      <w:r w:rsidR="00F373EB">
        <w:rPr>
          <w:rFonts w:ascii="Verdana" w:hAnsi="Verdana"/>
          <w:color w:val="000000" w:themeColor="text1"/>
          <w:sz w:val="20"/>
        </w:rPr>
        <w:t xml:space="preserve"> </w:t>
      </w:r>
    </w:p>
    <w:p w:rsidR="00520CEC" w:rsidRPr="00520CEC" w:rsidRDefault="00520CEC" w:rsidP="00520CEC">
      <w:pPr>
        <w:pStyle w:val="Odstavecseseznamem"/>
        <w:numPr>
          <w:ilvl w:val="0"/>
          <w:numId w:val="44"/>
        </w:num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dalšího jednání se zúčastnil pan Josef Dubský – projektant komunikace a ZTV v jižní části obce (tzv. Bahenní ulice) a projektant rekonstrukce „Růžové“ ulice. Přišel na schůzi ZO, aby se ZO probral postup dalších projekčních prací. </w:t>
      </w:r>
      <w:r w:rsidR="00F52A97">
        <w:rPr>
          <w:rFonts w:ascii="Verdana" w:hAnsi="Verdana"/>
          <w:color w:val="000000" w:themeColor="text1"/>
          <w:sz w:val="20"/>
        </w:rPr>
        <w:t xml:space="preserve">Seznámil ZO s jednáním, které proběhlo v kanceláři OÚ, kterého se zúčastnil zástupce dopravního inspektorátu, a při kterém byly projednány možnosti dopravního řešení projektovaných komunikací. Bahenní ulice je problémová v tom, že z obou </w:t>
      </w:r>
      <w:r w:rsidR="00F52A97">
        <w:rPr>
          <w:rFonts w:ascii="Verdana" w:hAnsi="Verdana"/>
          <w:color w:val="000000" w:themeColor="text1"/>
          <w:sz w:val="20"/>
        </w:rPr>
        <w:lastRenderedPageBreak/>
        <w:t>stran, kde se bude komunikace napojovat na stávající komunikaci (u budovy OÚ a na návsi mezi č.p.</w:t>
      </w:r>
      <w:r w:rsidR="00C73C38">
        <w:rPr>
          <w:rFonts w:ascii="Verdana" w:hAnsi="Verdana"/>
          <w:color w:val="000000" w:themeColor="text1"/>
          <w:sz w:val="20"/>
        </w:rPr>
        <w:t xml:space="preserve">18 a </w:t>
      </w:r>
      <w:proofErr w:type="spellStart"/>
      <w:r w:rsidR="00C73C38">
        <w:rPr>
          <w:rFonts w:ascii="Verdana" w:hAnsi="Verdana"/>
          <w:color w:val="000000" w:themeColor="text1"/>
          <w:sz w:val="20"/>
        </w:rPr>
        <w:t>č.p</w:t>
      </w:r>
      <w:proofErr w:type="spellEnd"/>
      <w:r w:rsidR="00C73C38">
        <w:rPr>
          <w:rFonts w:ascii="Verdana" w:hAnsi="Verdana"/>
          <w:color w:val="000000" w:themeColor="text1"/>
          <w:sz w:val="20"/>
        </w:rPr>
        <w:t xml:space="preserve"> 23) je příliš úzký průjezd a ulice bude muset být řešena jako jednosměrná. I tak ještě chybí jistá šíře pozemku v místě mezi pozemkem </w:t>
      </w:r>
      <w:proofErr w:type="spellStart"/>
      <w:r w:rsidR="00C73C38">
        <w:rPr>
          <w:rFonts w:ascii="Verdana" w:hAnsi="Verdana"/>
          <w:color w:val="000000" w:themeColor="text1"/>
          <w:sz w:val="20"/>
        </w:rPr>
        <w:t>p.č</w:t>
      </w:r>
      <w:proofErr w:type="spellEnd"/>
      <w:r w:rsidR="00C73C38">
        <w:rPr>
          <w:rFonts w:ascii="Verdana" w:hAnsi="Verdana"/>
          <w:color w:val="000000" w:themeColor="text1"/>
          <w:sz w:val="20"/>
        </w:rPr>
        <w:t xml:space="preserve">. 3020/24 a pozemky </w:t>
      </w:r>
      <w:proofErr w:type="spellStart"/>
      <w:r w:rsidR="00C73C38">
        <w:rPr>
          <w:rFonts w:ascii="Verdana" w:hAnsi="Verdana"/>
          <w:color w:val="000000" w:themeColor="text1"/>
          <w:sz w:val="20"/>
        </w:rPr>
        <w:t>p.č</w:t>
      </w:r>
      <w:proofErr w:type="spellEnd"/>
      <w:r w:rsidR="00C73C38">
        <w:rPr>
          <w:rFonts w:ascii="Verdana" w:hAnsi="Verdana"/>
          <w:color w:val="000000" w:themeColor="text1"/>
          <w:sz w:val="20"/>
        </w:rPr>
        <w:t xml:space="preserve">. 2815 a 2813/2. Minimální šíře veřejného prostoru je podle norem 6 m. Užší prostor je možné zdůvodnit mezi stávajícími nemovitostmi, bohužel ne tam, kde obec nemá takovou šíři cesty v majetku. Pozemek se musí v této šíři zajistit (výkupem pozemků), nebo nelze v těchto nedostatečně širokých místech komunikaci realizovat. </w:t>
      </w:r>
      <w:r w:rsidR="00F52A97">
        <w:rPr>
          <w:rFonts w:ascii="Verdana" w:hAnsi="Verdana"/>
          <w:color w:val="000000" w:themeColor="text1"/>
          <w:sz w:val="20"/>
        </w:rPr>
        <w:t xml:space="preserve"> </w:t>
      </w:r>
      <w:r>
        <w:rPr>
          <w:rFonts w:ascii="Verdana" w:hAnsi="Verdana"/>
          <w:color w:val="000000" w:themeColor="text1"/>
          <w:sz w:val="20"/>
        </w:rPr>
        <w:t>Ohledně „Bahenní“ ulice apeloval ZO, aby ještě posoudilo možnost rozšířit projekční práce týkající se nové komunikace a sí</w:t>
      </w:r>
      <w:r w:rsidR="00F52A97">
        <w:rPr>
          <w:rFonts w:ascii="Verdana" w:hAnsi="Verdana"/>
          <w:color w:val="000000" w:themeColor="text1"/>
          <w:sz w:val="20"/>
        </w:rPr>
        <w:t xml:space="preserve">tí i na pozemek </w:t>
      </w:r>
      <w:proofErr w:type="spellStart"/>
      <w:r w:rsidR="00F52A97">
        <w:rPr>
          <w:rFonts w:ascii="Verdana" w:hAnsi="Verdana"/>
          <w:color w:val="000000" w:themeColor="text1"/>
          <w:sz w:val="20"/>
        </w:rPr>
        <w:t>p.č</w:t>
      </w:r>
      <w:proofErr w:type="spellEnd"/>
      <w:r w:rsidR="00F52A97">
        <w:rPr>
          <w:rFonts w:ascii="Verdana" w:hAnsi="Verdana"/>
          <w:color w:val="000000" w:themeColor="text1"/>
          <w:sz w:val="20"/>
        </w:rPr>
        <w:t>. 2825/4, který obci daroval pan Nouza. Jde hlavně o to, že by se vše vyřídilo při jednom stavebním řízení, obec by se v budoucnu vyhnula stavebním pracím a s tím souvisejícím provozem a nepořádkem na hotové části místní komunikace při výstavbě nové části komunikace na zmíněném pozemku.</w:t>
      </w:r>
      <w:r w:rsidR="00FA2C03">
        <w:rPr>
          <w:rFonts w:ascii="Verdana" w:hAnsi="Verdana"/>
          <w:color w:val="000000" w:themeColor="text1"/>
          <w:sz w:val="20"/>
        </w:rPr>
        <w:t xml:space="preserve"> Zastupitelé se dohodli, že si tuto věc ještě rozmyslí a souhlas či nesouhlas s rozšířením projektu na pozemek </w:t>
      </w:r>
      <w:proofErr w:type="spellStart"/>
      <w:r w:rsidR="00FA2C03">
        <w:rPr>
          <w:rFonts w:ascii="Verdana" w:hAnsi="Verdana"/>
          <w:color w:val="000000" w:themeColor="text1"/>
          <w:sz w:val="20"/>
        </w:rPr>
        <w:t>p.č</w:t>
      </w:r>
      <w:proofErr w:type="spellEnd"/>
      <w:r w:rsidR="00FA2C03">
        <w:rPr>
          <w:rFonts w:ascii="Verdana" w:hAnsi="Verdana"/>
          <w:color w:val="000000" w:themeColor="text1"/>
          <w:sz w:val="20"/>
        </w:rPr>
        <w:t>. 2825/4 vyjádří na následující schůzi ZO.</w:t>
      </w:r>
      <w:r w:rsidR="00A66C69">
        <w:rPr>
          <w:rFonts w:ascii="Verdana" w:hAnsi="Verdana"/>
          <w:color w:val="000000" w:themeColor="text1"/>
          <w:sz w:val="20"/>
        </w:rPr>
        <w:t xml:space="preserve"> </w:t>
      </w:r>
      <w:r w:rsidR="00FA2C03">
        <w:rPr>
          <w:rFonts w:ascii="Verdana" w:hAnsi="Verdana"/>
          <w:color w:val="000000" w:themeColor="text1"/>
          <w:sz w:val="20"/>
        </w:rPr>
        <w:t xml:space="preserve">Pan </w:t>
      </w:r>
      <w:r w:rsidR="006F0D9B">
        <w:rPr>
          <w:rFonts w:ascii="Verdana" w:hAnsi="Verdana"/>
          <w:color w:val="000000" w:themeColor="text1"/>
          <w:sz w:val="20"/>
        </w:rPr>
        <w:t>D</w:t>
      </w:r>
      <w:r w:rsidR="00FA2C03">
        <w:rPr>
          <w:rFonts w:ascii="Verdana" w:hAnsi="Verdana"/>
          <w:color w:val="000000" w:themeColor="text1"/>
          <w:sz w:val="20"/>
        </w:rPr>
        <w:t>ubský d</w:t>
      </w:r>
      <w:r w:rsidR="006F0D9B">
        <w:rPr>
          <w:rFonts w:ascii="Verdana" w:hAnsi="Verdana"/>
          <w:color w:val="000000" w:themeColor="text1"/>
          <w:sz w:val="20"/>
        </w:rPr>
        <w:t xml:space="preserve">ále navrhl, aby byli </w:t>
      </w:r>
      <w:r w:rsidR="00E95CEA">
        <w:rPr>
          <w:rFonts w:ascii="Verdana" w:hAnsi="Verdana"/>
          <w:color w:val="000000" w:themeColor="text1"/>
          <w:sz w:val="20"/>
        </w:rPr>
        <w:t xml:space="preserve">osloveni majitelé </w:t>
      </w:r>
      <w:r w:rsidR="00FA2C03">
        <w:rPr>
          <w:rFonts w:ascii="Verdana" w:hAnsi="Verdana"/>
          <w:color w:val="000000" w:themeColor="text1"/>
          <w:sz w:val="20"/>
        </w:rPr>
        <w:t>přilehlých</w:t>
      </w:r>
      <w:r w:rsidR="00E95CEA">
        <w:rPr>
          <w:rFonts w:ascii="Verdana" w:hAnsi="Verdana"/>
          <w:color w:val="000000" w:themeColor="text1"/>
          <w:sz w:val="20"/>
        </w:rPr>
        <w:t xml:space="preserve"> pozemků ohledně</w:t>
      </w:r>
      <w:r w:rsidR="006F0D9B">
        <w:rPr>
          <w:rFonts w:ascii="Verdana" w:hAnsi="Verdana"/>
          <w:color w:val="000000" w:themeColor="text1"/>
          <w:sz w:val="20"/>
        </w:rPr>
        <w:t xml:space="preserve"> zájmu o plynové přípojky, tedy případné</w:t>
      </w:r>
      <w:r w:rsidR="00E95CEA">
        <w:rPr>
          <w:rFonts w:ascii="Verdana" w:hAnsi="Verdana"/>
          <w:color w:val="000000" w:themeColor="text1"/>
          <w:sz w:val="20"/>
        </w:rPr>
        <w:t xml:space="preserve"> plynofikace řešených lokalit</w:t>
      </w:r>
      <w:r w:rsidR="006F0D9B">
        <w:rPr>
          <w:rFonts w:ascii="Verdana" w:hAnsi="Verdana"/>
          <w:color w:val="000000" w:themeColor="text1"/>
          <w:sz w:val="20"/>
        </w:rPr>
        <w:t xml:space="preserve"> – plyn zatím v projektu řešen není. Dále navrhl starostovi obce,</w:t>
      </w:r>
      <w:r w:rsidR="00EA6CAE">
        <w:rPr>
          <w:rFonts w:ascii="Verdana" w:hAnsi="Verdana"/>
          <w:color w:val="000000" w:themeColor="text1"/>
          <w:sz w:val="20"/>
        </w:rPr>
        <w:t xml:space="preserve"> jestli by nebylo možné zjistit, v kterých místech budou chtít majitelé sousedních pozemků vjezdy – byly by </w:t>
      </w:r>
      <w:r w:rsidR="00F952A5">
        <w:rPr>
          <w:rFonts w:ascii="Verdana" w:hAnsi="Verdana"/>
          <w:color w:val="000000" w:themeColor="text1"/>
          <w:sz w:val="20"/>
        </w:rPr>
        <w:t xml:space="preserve">rovno </w:t>
      </w:r>
      <w:r w:rsidR="00EA6CAE">
        <w:rPr>
          <w:rFonts w:ascii="Verdana" w:hAnsi="Verdana"/>
          <w:color w:val="000000" w:themeColor="text1"/>
          <w:sz w:val="20"/>
        </w:rPr>
        <w:t>řešeny v projektu (tvar obrubníků)</w:t>
      </w:r>
      <w:r w:rsidR="00FA2C03">
        <w:rPr>
          <w:rFonts w:ascii="Verdana" w:hAnsi="Verdana"/>
          <w:color w:val="000000" w:themeColor="text1"/>
          <w:sz w:val="20"/>
        </w:rPr>
        <w:t>.</w:t>
      </w:r>
      <w:r w:rsidR="00F952A5">
        <w:rPr>
          <w:rFonts w:ascii="Verdana" w:hAnsi="Verdana"/>
          <w:color w:val="000000" w:themeColor="text1"/>
          <w:sz w:val="20"/>
        </w:rPr>
        <w:t xml:space="preserve"> Dále ještě pan Dubský nadnesl, že bude mít jednání (v jiné věci) s firmou, která vyřizuje dotace na podobné akce, tak by případně předal kontakt na zástupce obce, s čím ZO vyjádřilo souhlas.</w:t>
      </w:r>
    </w:p>
    <w:p w:rsidR="0050685E" w:rsidRDefault="0050685E" w:rsidP="009A0844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90518F" w:rsidRDefault="0090518F" w:rsidP="009A0844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90518F" w:rsidRDefault="0090518F" w:rsidP="009A0844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90518F" w:rsidRDefault="0090518F" w:rsidP="009A0844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9A0844" w:rsidRPr="00BC0A93" w:rsidRDefault="009A0844" w:rsidP="009A0844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3C4FF2">
        <w:rPr>
          <w:rFonts w:ascii="Verdana" w:hAnsi="Verdana"/>
          <w:b/>
          <w:color w:val="000000" w:themeColor="text1"/>
          <w:sz w:val="20"/>
        </w:rPr>
        <w:t>7</w:t>
      </w:r>
      <w:r w:rsidR="00E95CEA">
        <w:rPr>
          <w:rFonts w:ascii="Verdana" w:hAnsi="Verdana"/>
          <w:b/>
          <w:color w:val="000000" w:themeColor="text1"/>
          <w:sz w:val="20"/>
        </w:rPr>
        <w:t>2</w:t>
      </w:r>
      <w:r>
        <w:rPr>
          <w:rFonts w:ascii="Verdana" w:hAnsi="Verdana"/>
          <w:b/>
          <w:color w:val="000000" w:themeColor="text1"/>
          <w:sz w:val="20"/>
        </w:rPr>
        <w:t>/2017</w:t>
      </w:r>
    </w:p>
    <w:p w:rsidR="009A0844" w:rsidRPr="002D2D90" w:rsidRDefault="009A0844" w:rsidP="009A0844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>ZO souhlasí</w:t>
      </w:r>
      <w:r w:rsidR="00A66C69">
        <w:rPr>
          <w:rFonts w:ascii="Verdana" w:hAnsi="Verdana"/>
          <w:color w:val="000000" w:themeColor="text1"/>
          <w:sz w:val="20"/>
        </w:rPr>
        <w:t xml:space="preserve"> s uzavřením Dodatku č.1 k nájemní smlouvě mezi obcí Žíšov a nájemcem budovy čp.69, panem Davidem Průchou a pověřuje starostu jeho podepsáním. Dodatek č.1 je přílohou zápisu</w:t>
      </w:r>
    </w:p>
    <w:p w:rsidR="009A0844" w:rsidRPr="0065074C" w:rsidRDefault="009A0844" w:rsidP="009A0844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(6 pro – 0 proti – 0 zdržel)</w:t>
      </w:r>
    </w:p>
    <w:p w:rsidR="009A0844" w:rsidRDefault="009A0844" w:rsidP="00522859">
      <w:pPr>
        <w:jc w:val="both"/>
      </w:pPr>
    </w:p>
    <w:p w:rsidR="0090518F" w:rsidRDefault="0090518F" w:rsidP="009A0844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9A0844" w:rsidRPr="00BC0A93" w:rsidRDefault="009A0844" w:rsidP="009A0844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3C4FF2">
        <w:rPr>
          <w:rFonts w:ascii="Verdana" w:hAnsi="Verdana"/>
          <w:b/>
          <w:color w:val="000000" w:themeColor="text1"/>
          <w:sz w:val="20"/>
        </w:rPr>
        <w:t>7</w:t>
      </w:r>
      <w:r w:rsidR="00E95CEA">
        <w:rPr>
          <w:rFonts w:ascii="Verdana" w:hAnsi="Verdana"/>
          <w:b/>
          <w:color w:val="000000" w:themeColor="text1"/>
          <w:sz w:val="20"/>
        </w:rPr>
        <w:t>3</w:t>
      </w:r>
      <w:r>
        <w:rPr>
          <w:rFonts w:ascii="Verdana" w:hAnsi="Verdana"/>
          <w:b/>
          <w:color w:val="000000" w:themeColor="text1"/>
          <w:sz w:val="20"/>
        </w:rPr>
        <w:t>/2017</w:t>
      </w:r>
    </w:p>
    <w:p w:rsidR="009A0844" w:rsidRPr="002D2D90" w:rsidRDefault="009A0844" w:rsidP="009A0844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ZO </w:t>
      </w:r>
      <w:r w:rsidR="00A66C69">
        <w:rPr>
          <w:rFonts w:ascii="Verdana" w:hAnsi="Verdana"/>
          <w:color w:val="000000" w:themeColor="text1"/>
          <w:sz w:val="20"/>
        </w:rPr>
        <w:t>souhlasí s uzavřením Dohody o provedení oprav a investic mezi obcí Žíšov a nájemcem budovy č.p.69, panem Davidem Průchou</w:t>
      </w:r>
      <w:r>
        <w:rPr>
          <w:rFonts w:ascii="Verdana" w:hAnsi="Verdana"/>
          <w:color w:val="000000" w:themeColor="text1"/>
          <w:sz w:val="20"/>
        </w:rPr>
        <w:t>.</w:t>
      </w:r>
    </w:p>
    <w:p w:rsidR="009A0844" w:rsidRPr="0065074C" w:rsidRDefault="009A0844" w:rsidP="009A0844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(6 pro – 0 proti – 0 zdržel)</w:t>
      </w:r>
    </w:p>
    <w:p w:rsidR="009A0844" w:rsidRDefault="009A0844" w:rsidP="00522859">
      <w:pPr>
        <w:jc w:val="both"/>
      </w:pPr>
    </w:p>
    <w:p w:rsidR="0090518F" w:rsidRDefault="0090518F" w:rsidP="009A0844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9A0844" w:rsidRPr="00BC0A93" w:rsidRDefault="009A0844" w:rsidP="009A0844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3C4FF2">
        <w:rPr>
          <w:rFonts w:ascii="Verdana" w:hAnsi="Verdana"/>
          <w:b/>
          <w:color w:val="000000" w:themeColor="text1"/>
          <w:sz w:val="20"/>
        </w:rPr>
        <w:t>7</w:t>
      </w:r>
      <w:r w:rsidR="00E95CEA">
        <w:rPr>
          <w:rFonts w:ascii="Verdana" w:hAnsi="Verdana"/>
          <w:b/>
          <w:color w:val="000000" w:themeColor="text1"/>
          <w:sz w:val="20"/>
        </w:rPr>
        <w:t>4</w:t>
      </w:r>
      <w:r>
        <w:rPr>
          <w:rFonts w:ascii="Verdana" w:hAnsi="Verdana"/>
          <w:b/>
          <w:color w:val="000000" w:themeColor="text1"/>
          <w:sz w:val="20"/>
        </w:rPr>
        <w:t>/2017</w:t>
      </w:r>
    </w:p>
    <w:p w:rsidR="00D0416C" w:rsidRPr="002D2D90" w:rsidRDefault="009A0844" w:rsidP="00D0416C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ZO </w:t>
      </w:r>
      <w:r w:rsidR="00A66C69">
        <w:rPr>
          <w:rFonts w:ascii="Verdana" w:hAnsi="Verdana"/>
          <w:color w:val="000000" w:themeColor="text1"/>
          <w:sz w:val="20"/>
        </w:rPr>
        <w:t>pověřuje starostu obce zajištěním podzimní údržby stromů</w:t>
      </w:r>
      <w:r w:rsidR="00E95CEA">
        <w:rPr>
          <w:rFonts w:ascii="Verdana" w:hAnsi="Verdana"/>
          <w:color w:val="000000" w:themeColor="text1"/>
          <w:sz w:val="20"/>
        </w:rPr>
        <w:t>, které se nachází</w:t>
      </w:r>
      <w:r w:rsidR="00A66C69">
        <w:rPr>
          <w:rFonts w:ascii="Verdana" w:hAnsi="Verdana"/>
          <w:color w:val="000000" w:themeColor="text1"/>
          <w:sz w:val="20"/>
        </w:rPr>
        <w:t xml:space="preserve"> </w:t>
      </w:r>
      <w:r w:rsidR="00E95CEA">
        <w:rPr>
          <w:rFonts w:ascii="Verdana" w:hAnsi="Verdana"/>
          <w:color w:val="000000" w:themeColor="text1"/>
          <w:sz w:val="20"/>
        </w:rPr>
        <w:t xml:space="preserve">kolem </w:t>
      </w:r>
      <w:r w:rsidR="00A66C69">
        <w:rPr>
          <w:rFonts w:ascii="Verdana" w:hAnsi="Verdana"/>
          <w:color w:val="000000" w:themeColor="text1"/>
          <w:sz w:val="20"/>
        </w:rPr>
        <w:t>návesního rybníka na návsi</w:t>
      </w:r>
      <w:r w:rsidR="00D0416C">
        <w:rPr>
          <w:rFonts w:ascii="Verdana" w:hAnsi="Verdana"/>
          <w:color w:val="000000" w:themeColor="text1"/>
          <w:sz w:val="20"/>
        </w:rPr>
        <w:t>.</w:t>
      </w:r>
    </w:p>
    <w:p w:rsidR="009A0844" w:rsidRPr="00D0416C" w:rsidRDefault="009A0844" w:rsidP="009A0844">
      <w:pPr>
        <w:jc w:val="both"/>
        <w:rPr>
          <w:rFonts w:ascii="Verdana" w:hAnsi="Verdana"/>
          <w:color w:val="000000" w:themeColor="text1"/>
          <w:sz w:val="20"/>
        </w:rPr>
      </w:pPr>
    </w:p>
    <w:p w:rsidR="009A0844" w:rsidRPr="0065074C" w:rsidRDefault="009A0844" w:rsidP="009A0844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(6 pro – 0 proti – 0 zdržel)</w:t>
      </w:r>
    </w:p>
    <w:p w:rsidR="00D8538A" w:rsidRDefault="00D8538A" w:rsidP="00D8538A">
      <w:pPr>
        <w:jc w:val="both"/>
      </w:pPr>
    </w:p>
    <w:p w:rsidR="00D8538A" w:rsidRPr="00BC0A93" w:rsidRDefault="00D8538A" w:rsidP="00D8538A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3C4FF2">
        <w:rPr>
          <w:rFonts w:ascii="Verdana" w:hAnsi="Verdana"/>
          <w:b/>
          <w:color w:val="000000" w:themeColor="text1"/>
          <w:sz w:val="20"/>
        </w:rPr>
        <w:t>7</w:t>
      </w:r>
      <w:r w:rsidR="00E95CEA">
        <w:rPr>
          <w:rFonts w:ascii="Verdana" w:hAnsi="Verdana"/>
          <w:b/>
          <w:color w:val="000000" w:themeColor="text1"/>
          <w:sz w:val="20"/>
        </w:rPr>
        <w:t>5</w:t>
      </w:r>
      <w:r>
        <w:rPr>
          <w:rFonts w:ascii="Verdana" w:hAnsi="Verdana"/>
          <w:b/>
          <w:color w:val="000000" w:themeColor="text1"/>
          <w:sz w:val="20"/>
        </w:rPr>
        <w:t>/2017</w:t>
      </w:r>
    </w:p>
    <w:p w:rsidR="00D8538A" w:rsidRPr="00D0416C" w:rsidRDefault="00D8538A" w:rsidP="00D8538A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ZO </w:t>
      </w:r>
      <w:r w:rsidR="00E95CEA">
        <w:rPr>
          <w:rFonts w:ascii="Verdana" w:hAnsi="Verdana"/>
          <w:color w:val="000000" w:themeColor="text1"/>
          <w:sz w:val="20"/>
        </w:rPr>
        <w:t>souhlasí s podáním žádosti o dotaci na mobiliář</w:t>
      </w:r>
      <w:r w:rsidR="006F4CAC">
        <w:rPr>
          <w:rFonts w:ascii="Verdana" w:hAnsi="Verdana"/>
          <w:color w:val="000000" w:themeColor="text1"/>
          <w:sz w:val="20"/>
        </w:rPr>
        <w:t xml:space="preserve"> a na údržbu veřejné zeleně</w:t>
      </w:r>
      <w:r w:rsidR="00E95CEA">
        <w:rPr>
          <w:rFonts w:ascii="Verdana" w:hAnsi="Verdana"/>
          <w:color w:val="000000" w:themeColor="text1"/>
          <w:sz w:val="20"/>
        </w:rPr>
        <w:t xml:space="preserve"> z Programu obnovy venkova Jihočeského kraje. Výši žádost</w:t>
      </w:r>
      <w:r w:rsidR="006F4CAC">
        <w:rPr>
          <w:rFonts w:ascii="Verdana" w:hAnsi="Verdana"/>
          <w:color w:val="000000" w:themeColor="text1"/>
          <w:sz w:val="20"/>
        </w:rPr>
        <w:t>í</w:t>
      </w:r>
      <w:r w:rsidR="00E95CEA">
        <w:rPr>
          <w:rFonts w:ascii="Verdana" w:hAnsi="Verdana"/>
          <w:color w:val="000000" w:themeColor="text1"/>
          <w:sz w:val="20"/>
        </w:rPr>
        <w:t xml:space="preserve"> určí 2. místostarosta p. Průcha. </w:t>
      </w:r>
    </w:p>
    <w:p w:rsidR="00BD3A1D" w:rsidRDefault="00D8538A" w:rsidP="00D8538A">
      <w:pPr>
        <w:pStyle w:val="Standard"/>
        <w:jc w:val="right"/>
        <w:rPr>
          <w:rFonts w:ascii="Verdana" w:hAnsi="Verdana"/>
          <w:b/>
          <w:color w:val="FF0000"/>
          <w:sz w:val="20"/>
        </w:rPr>
      </w:pPr>
      <w:r>
        <w:rPr>
          <w:rFonts w:ascii="Verdana" w:hAnsi="Verdana"/>
          <w:b/>
          <w:sz w:val="20"/>
        </w:rPr>
        <w:t xml:space="preserve"> (6 pro – 0 proti – 0 zdržel)</w:t>
      </w:r>
    </w:p>
    <w:p w:rsidR="00FC478A" w:rsidRDefault="00FC478A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D8538A" w:rsidRPr="00BC0A93" w:rsidRDefault="00D8538A" w:rsidP="00D8538A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3C4FF2">
        <w:rPr>
          <w:rFonts w:ascii="Verdana" w:hAnsi="Verdana"/>
          <w:b/>
          <w:color w:val="000000" w:themeColor="text1"/>
          <w:sz w:val="20"/>
        </w:rPr>
        <w:t>7</w:t>
      </w:r>
      <w:r w:rsidR="00E95CEA">
        <w:rPr>
          <w:rFonts w:ascii="Verdana" w:hAnsi="Verdana"/>
          <w:b/>
          <w:color w:val="000000" w:themeColor="text1"/>
          <w:sz w:val="20"/>
        </w:rPr>
        <w:t>6</w:t>
      </w:r>
      <w:r>
        <w:rPr>
          <w:rFonts w:ascii="Verdana" w:hAnsi="Verdana"/>
          <w:b/>
          <w:color w:val="000000" w:themeColor="text1"/>
          <w:sz w:val="20"/>
        </w:rPr>
        <w:t>/2017</w:t>
      </w:r>
    </w:p>
    <w:p w:rsidR="00D8538A" w:rsidRPr="002D2D90" w:rsidRDefault="00D8538A" w:rsidP="00D8538A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ZO </w:t>
      </w:r>
      <w:r w:rsidR="009966B7">
        <w:rPr>
          <w:rFonts w:ascii="Verdana" w:hAnsi="Verdana"/>
          <w:color w:val="000000" w:themeColor="text1"/>
          <w:sz w:val="20"/>
        </w:rPr>
        <w:t>bere na</w:t>
      </w:r>
      <w:r w:rsidR="00E95CEA">
        <w:rPr>
          <w:rFonts w:ascii="Verdana" w:hAnsi="Verdana"/>
          <w:color w:val="000000" w:themeColor="text1"/>
          <w:sz w:val="20"/>
        </w:rPr>
        <w:t xml:space="preserve"> vědomí zprávu 1.</w:t>
      </w:r>
      <w:r w:rsidR="00FA2C03">
        <w:rPr>
          <w:rFonts w:ascii="Verdana" w:hAnsi="Verdana"/>
          <w:color w:val="000000" w:themeColor="text1"/>
          <w:sz w:val="20"/>
        </w:rPr>
        <w:t xml:space="preserve"> </w:t>
      </w:r>
      <w:r w:rsidR="00E95CEA">
        <w:rPr>
          <w:rFonts w:ascii="Verdana" w:hAnsi="Verdana"/>
          <w:color w:val="000000" w:themeColor="text1"/>
          <w:sz w:val="20"/>
        </w:rPr>
        <w:t>místostarosty</w:t>
      </w:r>
      <w:r w:rsidR="00FA2C03">
        <w:rPr>
          <w:rFonts w:ascii="Verdana" w:hAnsi="Verdana"/>
          <w:color w:val="000000" w:themeColor="text1"/>
          <w:sz w:val="20"/>
        </w:rPr>
        <w:t>,</w:t>
      </w:r>
      <w:r w:rsidR="00E95CEA">
        <w:rPr>
          <w:rFonts w:ascii="Verdana" w:hAnsi="Verdana"/>
          <w:color w:val="000000" w:themeColor="text1"/>
          <w:sz w:val="20"/>
        </w:rPr>
        <w:t xml:space="preserve"> Ing. Dvořáka o hospodaření v obecních lesích a vyjadřuje naprost</w:t>
      </w:r>
      <w:r w:rsidR="00661D32">
        <w:rPr>
          <w:rFonts w:ascii="Verdana" w:hAnsi="Verdana"/>
          <w:color w:val="000000" w:themeColor="text1"/>
          <w:sz w:val="20"/>
        </w:rPr>
        <w:t>ý</w:t>
      </w:r>
      <w:r w:rsidR="00E95CEA">
        <w:rPr>
          <w:rFonts w:ascii="Verdana" w:hAnsi="Verdana"/>
          <w:color w:val="000000" w:themeColor="text1"/>
          <w:sz w:val="20"/>
        </w:rPr>
        <w:t xml:space="preserve"> souhlas s jeho postupem při řešení prodeje dřeva vytěženého díky kůrovcové kalamitě</w:t>
      </w:r>
      <w:r>
        <w:rPr>
          <w:rFonts w:ascii="Verdana" w:hAnsi="Verdana"/>
          <w:color w:val="000000" w:themeColor="text1"/>
          <w:sz w:val="20"/>
        </w:rPr>
        <w:t>.</w:t>
      </w:r>
    </w:p>
    <w:p w:rsidR="00D8538A" w:rsidRPr="00D0416C" w:rsidRDefault="00D8538A" w:rsidP="00D8538A">
      <w:pPr>
        <w:jc w:val="both"/>
        <w:rPr>
          <w:rFonts w:ascii="Verdana" w:hAnsi="Verdana"/>
          <w:color w:val="000000" w:themeColor="text1"/>
          <w:sz w:val="20"/>
        </w:rPr>
      </w:pPr>
    </w:p>
    <w:p w:rsidR="00D8538A" w:rsidRDefault="00D8538A" w:rsidP="00D8538A">
      <w:pPr>
        <w:pStyle w:val="Standard"/>
        <w:jc w:val="right"/>
        <w:rPr>
          <w:rFonts w:ascii="Verdana" w:hAnsi="Verdana"/>
          <w:b/>
          <w:color w:val="FF0000"/>
          <w:sz w:val="20"/>
        </w:rPr>
      </w:pPr>
      <w:r>
        <w:rPr>
          <w:rFonts w:ascii="Verdana" w:hAnsi="Verdana"/>
          <w:b/>
          <w:sz w:val="20"/>
        </w:rPr>
        <w:t xml:space="preserve"> (6 pro – 0 proti – 0 zdržel)</w:t>
      </w:r>
    </w:p>
    <w:p w:rsidR="009966B7" w:rsidRPr="00BC0A93" w:rsidRDefault="009966B7" w:rsidP="009966B7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lastRenderedPageBreak/>
        <w:t xml:space="preserve">Usnesení č. </w:t>
      </w:r>
      <w:r w:rsidR="003C4FF2">
        <w:rPr>
          <w:rFonts w:ascii="Verdana" w:hAnsi="Verdana"/>
          <w:b/>
          <w:color w:val="000000" w:themeColor="text1"/>
          <w:sz w:val="20"/>
        </w:rPr>
        <w:t>7</w:t>
      </w:r>
      <w:r w:rsidR="00E95CEA">
        <w:rPr>
          <w:rFonts w:ascii="Verdana" w:hAnsi="Verdana"/>
          <w:b/>
          <w:color w:val="000000" w:themeColor="text1"/>
          <w:sz w:val="20"/>
        </w:rPr>
        <w:t>7</w:t>
      </w:r>
      <w:r>
        <w:rPr>
          <w:rFonts w:ascii="Verdana" w:hAnsi="Verdana"/>
          <w:b/>
          <w:color w:val="000000" w:themeColor="text1"/>
          <w:sz w:val="20"/>
        </w:rPr>
        <w:t>/2017</w:t>
      </w:r>
    </w:p>
    <w:p w:rsidR="009966B7" w:rsidRPr="009966B7" w:rsidRDefault="009966B7" w:rsidP="009966B7">
      <w:pPr>
        <w:jc w:val="both"/>
        <w:rPr>
          <w:rFonts w:ascii="Verdana" w:hAnsi="Verdana"/>
          <w:b/>
          <w:color w:val="FF0000"/>
          <w:sz w:val="20"/>
          <w:u w:val="single"/>
        </w:rPr>
      </w:pPr>
      <w:r>
        <w:rPr>
          <w:rFonts w:ascii="Verdana" w:hAnsi="Verdana"/>
          <w:color w:val="000000" w:themeColor="text1"/>
          <w:sz w:val="20"/>
        </w:rPr>
        <w:t xml:space="preserve">ZO </w:t>
      </w:r>
      <w:r w:rsidR="00FA2C03">
        <w:rPr>
          <w:rFonts w:ascii="Verdana" w:hAnsi="Verdana"/>
          <w:color w:val="000000" w:themeColor="text1"/>
          <w:sz w:val="20"/>
        </w:rPr>
        <w:t>bere na vědomí informace pana Dubského o stavu projekčních prací</w:t>
      </w:r>
      <w:r w:rsidR="00661D32">
        <w:rPr>
          <w:rFonts w:ascii="Verdana" w:hAnsi="Verdana"/>
          <w:color w:val="000000" w:themeColor="text1"/>
          <w:sz w:val="20"/>
        </w:rPr>
        <w:t xml:space="preserve"> týkajících se „Růžové“ a „Bahenní“ ulice</w:t>
      </w:r>
      <w:r w:rsidR="00FA2C03">
        <w:rPr>
          <w:rFonts w:ascii="Verdana" w:hAnsi="Verdana"/>
          <w:color w:val="000000" w:themeColor="text1"/>
          <w:sz w:val="20"/>
        </w:rPr>
        <w:t>.</w:t>
      </w:r>
      <w:r>
        <w:rPr>
          <w:rFonts w:ascii="Verdana" w:hAnsi="Verdana"/>
          <w:color w:val="000000" w:themeColor="text1"/>
          <w:sz w:val="20"/>
        </w:rPr>
        <w:t xml:space="preserve"> </w:t>
      </w:r>
    </w:p>
    <w:p w:rsidR="009966B7" w:rsidRPr="00D0416C" w:rsidRDefault="009966B7" w:rsidP="009966B7">
      <w:pPr>
        <w:jc w:val="both"/>
        <w:rPr>
          <w:rFonts w:ascii="Verdana" w:hAnsi="Verdana"/>
          <w:color w:val="000000" w:themeColor="text1"/>
          <w:sz w:val="20"/>
        </w:rPr>
      </w:pPr>
    </w:p>
    <w:p w:rsidR="009966B7" w:rsidRDefault="009966B7" w:rsidP="009966B7">
      <w:pPr>
        <w:pStyle w:val="Standard"/>
        <w:jc w:val="right"/>
        <w:rPr>
          <w:rFonts w:ascii="Verdana" w:hAnsi="Verdana"/>
          <w:b/>
          <w:color w:val="FF0000"/>
          <w:sz w:val="20"/>
        </w:rPr>
      </w:pPr>
      <w:r>
        <w:rPr>
          <w:rFonts w:ascii="Verdana" w:hAnsi="Verdana"/>
          <w:b/>
          <w:sz w:val="20"/>
        </w:rPr>
        <w:t xml:space="preserve"> (6 pro – 0 proti – 0 zdržel)</w:t>
      </w:r>
    </w:p>
    <w:p w:rsidR="009966B7" w:rsidRDefault="009966B7" w:rsidP="009966B7">
      <w:pPr>
        <w:pStyle w:val="Bezmezer"/>
        <w:rPr>
          <w:rFonts w:ascii="Verdana" w:hAnsi="Verdana"/>
          <w:b/>
          <w:sz w:val="22"/>
          <w:szCs w:val="22"/>
        </w:rPr>
      </w:pPr>
    </w:p>
    <w:p w:rsidR="00A706ED" w:rsidRDefault="00A706ED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90518F" w:rsidRDefault="0090518F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90518F" w:rsidRDefault="0090518F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90518F" w:rsidRDefault="0090518F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90518F" w:rsidRDefault="0090518F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90518F" w:rsidRDefault="0090518F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90518F" w:rsidRDefault="0090518F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90518F" w:rsidRDefault="0090518F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90518F" w:rsidRDefault="0090518F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90518F" w:rsidRDefault="0090518F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A706ED" w:rsidRDefault="00A706ED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661D32" w:rsidRDefault="00661D32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FC478A" w:rsidRDefault="00FC478A" w:rsidP="00FC478A">
      <w:pPr>
        <w:pStyle w:val="Bezmezer"/>
      </w:pP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  <w:t>. . . . . . . . . . . . . . . . .</w:t>
      </w:r>
    </w:p>
    <w:p w:rsidR="00FC478A" w:rsidRDefault="00FC478A" w:rsidP="00FC478A">
      <w:pPr>
        <w:pStyle w:val="Bezmezer"/>
        <w:ind w:left="7080"/>
      </w:pPr>
      <w:r>
        <w:rPr>
          <w:rFonts w:ascii="Verdana" w:hAnsi="Verdana"/>
          <w:b/>
          <w:sz w:val="22"/>
          <w:szCs w:val="22"/>
        </w:rPr>
        <w:t>Starosta obce</w:t>
      </w:r>
    </w:p>
    <w:p w:rsidR="00FC478A" w:rsidRDefault="00FC478A" w:rsidP="00FC478A">
      <w:pPr>
        <w:pStyle w:val="Bezmezer"/>
        <w:ind w:left="7080"/>
      </w:pPr>
      <w:r>
        <w:rPr>
          <w:rFonts w:ascii="Verdana" w:hAnsi="Verdana"/>
          <w:sz w:val="22"/>
          <w:szCs w:val="22"/>
        </w:rPr>
        <w:t xml:space="preserve">  Dušan </w:t>
      </w:r>
      <w:proofErr w:type="spellStart"/>
      <w:r>
        <w:rPr>
          <w:rFonts w:ascii="Verdana" w:hAnsi="Verdana"/>
          <w:sz w:val="22"/>
          <w:szCs w:val="22"/>
        </w:rPr>
        <w:t>Hudlík</w:t>
      </w:r>
      <w:proofErr w:type="spellEnd"/>
    </w:p>
    <w:p w:rsidR="006A5083" w:rsidRDefault="006A5083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90518F" w:rsidRDefault="0090518F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90518F" w:rsidRDefault="0090518F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90518F" w:rsidRDefault="0090518F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90518F" w:rsidRDefault="0090518F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90518F" w:rsidRDefault="0090518F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90518F" w:rsidRDefault="0090518F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90518F" w:rsidRDefault="0090518F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90518F" w:rsidRDefault="0090518F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90518F" w:rsidRDefault="0090518F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90518F" w:rsidRDefault="0090518F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90518F" w:rsidRDefault="0090518F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6A5083" w:rsidRDefault="006A5083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FC478A" w:rsidRDefault="00FC478A" w:rsidP="00FC478A">
      <w:pPr>
        <w:pStyle w:val="Bezmezer"/>
      </w:pPr>
      <w:r>
        <w:rPr>
          <w:rFonts w:ascii="Verdana" w:hAnsi="Verdana"/>
          <w:b/>
          <w:sz w:val="22"/>
          <w:szCs w:val="22"/>
        </w:rPr>
        <w:t xml:space="preserve">Ověřovatelé </w:t>
      </w:r>
      <w:proofErr w:type="gramStart"/>
      <w:r>
        <w:rPr>
          <w:rFonts w:ascii="Verdana" w:hAnsi="Verdana"/>
          <w:b/>
          <w:sz w:val="22"/>
          <w:szCs w:val="22"/>
        </w:rPr>
        <w:t xml:space="preserve">zápisu:  </w:t>
      </w:r>
      <w:r>
        <w:rPr>
          <w:rFonts w:ascii="Verdana" w:hAnsi="Verdana"/>
          <w:sz w:val="22"/>
          <w:szCs w:val="22"/>
        </w:rPr>
        <w:tab/>
      </w:r>
      <w:proofErr w:type="gramEnd"/>
      <w:r w:rsidR="00A706ED">
        <w:rPr>
          <w:rFonts w:ascii="Verdana" w:hAnsi="Verdana"/>
          <w:sz w:val="22"/>
          <w:szCs w:val="22"/>
        </w:rPr>
        <w:t xml:space="preserve">Jaroslava </w:t>
      </w:r>
      <w:proofErr w:type="spellStart"/>
      <w:r w:rsidR="00A706ED">
        <w:rPr>
          <w:rFonts w:ascii="Verdana" w:hAnsi="Verdana"/>
          <w:sz w:val="22"/>
          <w:szCs w:val="22"/>
        </w:rPr>
        <w:t>Záškodová</w:t>
      </w:r>
      <w:proofErr w:type="spellEnd"/>
      <w:r>
        <w:rPr>
          <w:rFonts w:ascii="Verdana" w:hAnsi="Verdana"/>
          <w:sz w:val="22"/>
          <w:szCs w:val="22"/>
        </w:rPr>
        <w:t>:</w:t>
      </w:r>
      <w:r>
        <w:rPr>
          <w:rFonts w:ascii="Verdana" w:hAnsi="Verdana"/>
          <w:sz w:val="22"/>
          <w:szCs w:val="22"/>
        </w:rPr>
        <w:tab/>
        <w:t>. . . . . . . . . . . . . . .</w:t>
      </w:r>
      <w:r>
        <w:rPr>
          <w:rFonts w:ascii="Verdana" w:hAnsi="Verdana"/>
          <w:sz w:val="22"/>
          <w:szCs w:val="22"/>
        </w:rPr>
        <w:tab/>
        <w:t xml:space="preserve">        </w:t>
      </w:r>
    </w:p>
    <w:p w:rsidR="00445171" w:rsidRDefault="00445171" w:rsidP="00FC478A">
      <w:pPr>
        <w:pStyle w:val="Standard"/>
        <w:rPr>
          <w:rFonts w:ascii="Verdana" w:hAnsi="Verdana"/>
          <w:sz w:val="22"/>
          <w:szCs w:val="22"/>
        </w:rPr>
      </w:pPr>
    </w:p>
    <w:p w:rsidR="00FC478A" w:rsidRDefault="00FC478A" w:rsidP="00FC478A">
      <w:pPr>
        <w:pStyle w:val="Standard"/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B721F0">
        <w:rPr>
          <w:rFonts w:ascii="Verdana" w:hAnsi="Verdana"/>
          <w:sz w:val="22"/>
          <w:szCs w:val="22"/>
        </w:rPr>
        <w:t>David Průcha</w:t>
      </w:r>
      <w:r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</w:rPr>
        <w:tab/>
      </w:r>
      <w:r w:rsidR="006A5083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 xml:space="preserve">. . . . . . . . . . . . . . . </w:t>
      </w:r>
    </w:p>
    <w:sectPr w:rsidR="00FC478A" w:rsidSect="004844E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060" w:rsidRDefault="00CD4060" w:rsidP="008522E6">
      <w:r>
        <w:separator/>
      </w:r>
    </w:p>
  </w:endnote>
  <w:endnote w:type="continuationSeparator" w:id="0">
    <w:p w:rsidR="00CD4060" w:rsidRDefault="00CD4060" w:rsidP="0085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265" w:rsidRDefault="00EB2265" w:rsidP="00603562">
    <w:pPr>
      <w:pStyle w:val="Zpat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Zasedání ZO č. </w:t>
    </w:r>
    <w:r w:rsidR="00FA2C03">
      <w:rPr>
        <w:rFonts w:asciiTheme="majorHAnsi" w:eastAsiaTheme="majorEastAsia" w:hAnsiTheme="majorHAnsi" w:cstheme="majorBidi"/>
      </w:rPr>
      <w:t>7</w:t>
    </w:r>
    <w:r>
      <w:rPr>
        <w:rFonts w:asciiTheme="majorHAnsi" w:eastAsiaTheme="majorEastAsia" w:hAnsiTheme="majorHAnsi" w:cstheme="majorBidi"/>
      </w:rPr>
      <w:t>/201</w:t>
    </w:r>
    <w:r w:rsidR="0030278B">
      <w:rPr>
        <w:rFonts w:asciiTheme="majorHAnsi" w:eastAsiaTheme="majorEastAsia" w:hAnsiTheme="majorHAnsi" w:cstheme="majorBidi"/>
      </w:rPr>
      <w:t>7</w:t>
    </w:r>
    <w:r>
      <w:rPr>
        <w:rFonts w:asciiTheme="majorHAnsi" w:eastAsiaTheme="majorEastAsia" w:hAnsiTheme="majorHAnsi" w:cstheme="majorBidi"/>
      </w:rPr>
      <w:t xml:space="preserve"> -  </w:t>
    </w:r>
    <w:r w:rsidR="009F722A">
      <w:rPr>
        <w:rFonts w:asciiTheme="majorHAnsi" w:eastAsiaTheme="majorEastAsia" w:hAnsiTheme="majorHAnsi" w:cstheme="majorBidi"/>
      </w:rPr>
      <w:t>1</w:t>
    </w:r>
    <w:r w:rsidR="00FA2C03">
      <w:rPr>
        <w:rFonts w:asciiTheme="majorHAnsi" w:eastAsiaTheme="majorEastAsia" w:hAnsiTheme="majorHAnsi" w:cstheme="majorBidi"/>
      </w:rPr>
      <w:t>9</w:t>
    </w:r>
    <w:r w:rsidR="00851A68">
      <w:rPr>
        <w:rFonts w:asciiTheme="majorHAnsi" w:eastAsiaTheme="majorEastAsia" w:hAnsiTheme="majorHAnsi" w:cstheme="majorBidi"/>
      </w:rPr>
      <w:t xml:space="preserve">. </w:t>
    </w:r>
    <w:r w:rsidR="00FA2C03">
      <w:rPr>
        <w:rFonts w:asciiTheme="majorHAnsi" w:eastAsiaTheme="majorEastAsia" w:hAnsiTheme="majorHAnsi" w:cstheme="majorBidi"/>
      </w:rPr>
      <w:t>10</w:t>
    </w:r>
    <w:r>
      <w:rPr>
        <w:rFonts w:asciiTheme="majorHAnsi" w:eastAsiaTheme="majorEastAsia" w:hAnsiTheme="majorHAnsi" w:cstheme="majorBidi"/>
      </w:rPr>
      <w:t>. 201</w:t>
    </w:r>
    <w:r w:rsidR="0030278B">
      <w:rPr>
        <w:rFonts w:asciiTheme="majorHAnsi" w:eastAsiaTheme="majorEastAsia" w:hAnsiTheme="majorHAnsi" w:cstheme="majorBidi"/>
      </w:rPr>
      <w:t>7</w:t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  <w:t xml:space="preserve">Stránka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FA2C03" w:rsidRPr="00FA2C03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EB2265" w:rsidRDefault="00EB22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060" w:rsidRDefault="00CD4060" w:rsidP="008522E6">
      <w:r>
        <w:separator/>
      </w:r>
    </w:p>
  </w:footnote>
  <w:footnote w:type="continuationSeparator" w:id="0">
    <w:p w:rsidR="00CD4060" w:rsidRDefault="00CD4060" w:rsidP="00852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63B1"/>
    <w:multiLevelType w:val="hybridMultilevel"/>
    <w:tmpl w:val="167297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D5E8C"/>
    <w:multiLevelType w:val="hybridMultilevel"/>
    <w:tmpl w:val="813EA13A"/>
    <w:lvl w:ilvl="0" w:tplc="F8522AA0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D2FA1"/>
    <w:multiLevelType w:val="hybridMultilevel"/>
    <w:tmpl w:val="A9BAC9FE"/>
    <w:lvl w:ilvl="0" w:tplc="194A6D68">
      <w:start w:val="4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5E4360"/>
    <w:multiLevelType w:val="hybridMultilevel"/>
    <w:tmpl w:val="DFE280E8"/>
    <w:lvl w:ilvl="0" w:tplc="C18A6E0A">
      <w:start w:val="7"/>
      <w:numFmt w:val="decimal"/>
      <w:lvlText w:val="%1"/>
      <w:lvlJc w:val="left"/>
      <w:pPr>
        <w:ind w:left="12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50" w:hanging="360"/>
      </w:pPr>
    </w:lvl>
    <w:lvl w:ilvl="2" w:tplc="0405001B" w:tentative="1">
      <w:start w:val="1"/>
      <w:numFmt w:val="lowerRoman"/>
      <w:lvlText w:val="%3."/>
      <w:lvlJc w:val="right"/>
      <w:pPr>
        <w:ind w:left="2670" w:hanging="180"/>
      </w:pPr>
    </w:lvl>
    <w:lvl w:ilvl="3" w:tplc="0405000F" w:tentative="1">
      <w:start w:val="1"/>
      <w:numFmt w:val="decimal"/>
      <w:lvlText w:val="%4."/>
      <w:lvlJc w:val="left"/>
      <w:pPr>
        <w:ind w:left="3390" w:hanging="360"/>
      </w:pPr>
    </w:lvl>
    <w:lvl w:ilvl="4" w:tplc="04050019" w:tentative="1">
      <w:start w:val="1"/>
      <w:numFmt w:val="lowerLetter"/>
      <w:lvlText w:val="%5."/>
      <w:lvlJc w:val="left"/>
      <w:pPr>
        <w:ind w:left="4110" w:hanging="360"/>
      </w:pPr>
    </w:lvl>
    <w:lvl w:ilvl="5" w:tplc="0405001B" w:tentative="1">
      <w:start w:val="1"/>
      <w:numFmt w:val="lowerRoman"/>
      <w:lvlText w:val="%6."/>
      <w:lvlJc w:val="right"/>
      <w:pPr>
        <w:ind w:left="4830" w:hanging="180"/>
      </w:pPr>
    </w:lvl>
    <w:lvl w:ilvl="6" w:tplc="0405000F" w:tentative="1">
      <w:start w:val="1"/>
      <w:numFmt w:val="decimal"/>
      <w:lvlText w:val="%7."/>
      <w:lvlJc w:val="left"/>
      <w:pPr>
        <w:ind w:left="5550" w:hanging="360"/>
      </w:pPr>
    </w:lvl>
    <w:lvl w:ilvl="7" w:tplc="04050019" w:tentative="1">
      <w:start w:val="1"/>
      <w:numFmt w:val="lowerLetter"/>
      <w:lvlText w:val="%8."/>
      <w:lvlJc w:val="left"/>
      <w:pPr>
        <w:ind w:left="6270" w:hanging="360"/>
      </w:pPr>
    </w:lvl>
    <w:lvl w:ilvl="8" w:tplc="040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 w15:restartNumberingAfterBreak="0">
    <w:nsid w:val="0D38427B"/>
    <w:multiLevelType w:val="hybridMultilevel"/>
    <w:tmpl w:val="167297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E0F9C"/>
    <w:multiLevelType w:val="hybridMultilevel"/>
    <w:tmpl w:val="B798BD28"/>
    <w:lvl w:ilvl="0" w:tplc="F4DE8D14">
      <w:numFmt w:val="bullet"/>
      <w:lvlText w:val="-"/>
      <w:lvlJc w:val="left"/>
      <w:pPr>
        <w:ind w:left="177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106659F6"/>
    <w:multiLevelType w:val="hybridMultilevel"/>
    <w:tmpl w:val="006A5EEE"/>
    <w:lvl w:ilvl="0" w:tplc="6D283544">
      <w:start w:val="6"/>
      <w:numFmt w:val="decimal"/>
      <w:lvlText w:val="%1"/>
      <w:lvlJc w:val="left"/>
      <w:pPr>
        <w:ind w:left="8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 w15:restartNumberingAfterBreak="0">
    <w:nsid w:val="1200439E"/>
    <w:multiLevelType w:val="hybridMultilevel"/>
    <w:tmpl w:val="7DDCDC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2475A"/>
    <w:multiLevelType w:val="hybridMultilevel"/>
    <w:tmpl w:val="38D6C89A"/>
    <w:lvl w:ilvl="0" w:tplc="9A6CA4B4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9" w15:restartNumberingAfterBreak="0">
    <w:nsid w:val="1632437B"/>
    <w:multiLevelType w:val="hybridMultilevel"/>
    <w:tmpl w:val="813EA13A"/>
    <w:lvl w:ilvl="0" w:tplc="F8522AA0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352BC8"/>
    <w:multiLevelType w:val="hybridMultilevel"/>
    <w:tmpl w:val="813EA13A"/>
    <w:lvl w:ilvl="0" w:tplc="F8522AA0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42AF8"/>
    <w:multiLevelType w:val="hybridMultilevel"/>
    <w:tmpl w:val="B768A294"/>
    <w:lvl w:ilvl="0" w:tplc="1674B196">
      <w:numFmt w:val="bullet"/>
      <w:lvlText w:val="-"/>
      <w:lvlJc w:val="left"/>
      <w:pPr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1C5D4658"/>
    <w:multiLevelType w:val="hybridMultilevel"/>
    <w:tmpl w:val="660A243A"/>
    <w:lvl w:ilvl="0" w:tplc="22E0631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1C75EA"/>
    <w:multiLevelType w:val="multilevel"/>
    <w:tmpl w:val="C882AFFA"/>
    <w:styleLink w:val="WWNum15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4" w15:restartNumberingAfterBreak="0">
    <w:nsid w:val="20DE2379"/>
    <w:multiLevelType w:val="hybridMultilevel"/>
    <w:tmpl w:val="00728980"/>
    <w:lvl w:ilvl="0" w:tplc="1C125F86">
      <w:start w:val="7"/>
      <w:numFmt w:val="decimal"/>
      <w:lvlText w:val="(%1"/>
      <w:lvlJc w:val="left"/>
      <w:pPr>
        <w:ind w:left="67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52" w:hanging="360"/>
      </w:pPr>
    </w:lvl>
    <w:lvl w:ilvl="2" w:tplc="0405001B" w:tentative="1">
      <w:start w:val="1"/>
      <w:numFmt w:val="lowerRoman"/>
      <w:lvlText w:val="%3."/>
      <w:lvlJc w:val="right"/>
      <w:pPr>
        <w:ind w:left="8172" w:hanging="180"/>
      </w:pPr>
    </w:lvl>
    <w:lvl w:ilvl="3" w:tplc="0405000F" w:tentative="1">
      <w:start w:val="1"/>
      <w:numFmt w:val="decimal"/>
      <w:lvlText w:val="%4."/>
      <w:lvlJc w:val="left"/>
      <w:pPr>
        <w:ind w:left="8892" w:hanging="360"/>
      </w:pPr>
    </w:lvl>
    <w:lvl w:ilvl="4" w:tplc="04050019" w:tentative="1">
      <w:start w:val="1"/>
      <w:numFmt w:val="lowerLetter"/>
      <w:lvlText w:val="%5."/>
      <w:lvlJc w:val="left"/>
      <w:pPr>
        <w:ind w:left="9612" w:hanging="360"/>
      </w:pPr>
    </w:lvl>
    <w:lvl w:ilvl="5" w:tplc="0405001B" w:tentative="1">
      <w:start w:val="1"/>
      <w:numFmt w:val="lowerRoman"/>
      <w:lvlText w:val="%6."/>
      <w:lvlJc w:val="right"/>
      <w:pPr>
        <w:ind w:left="10332" w:hanging="180"/>
      </w:pPr>
    </w:lvl>
    <w:lvl w:ilvl="6" w:tplc="0405000F" w:tentative="1">
      <w:start w:val="1"/>
      <w:numFmt w:val="decimal"/>
      <w:lvlText w:val="%7."/>
      <w:lvlJc w:val="left"/>
      <w:pPr>
        <w:ind w:left="11052" w:hanging="360"/>
      </w:pPr>
    </w:lvl>
    <w:lvl w:ilvl="7" w:tplc="04050019" w:tentative="1">
      <w:start w:val="1"/>
      <w:numFmt w:val="lowerLetter"/>
      <w:lvlText w:val="%8."/>
      <w:lvlJc w:val="left"/>
      <w:pPr>
        <w:ind w:left="11772" w:hanging="360"/>
      </w:pPr>
    </w:lvl>
    <w:lvl w:ilvl="8" w:tplc="0405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15" w15:restartNumberingAfterBreak="0">
    <w:nsid w:val="231527A9"/>
    <w:multiLevelType w:val="hybridMultilevel"/>
    <w:tmpl w:val="660A243A"/>
    <w:lvl w:ilvl="0" w:tplc="22E0631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9471D2"/>
    <w:multiLevelType w:val="hybridMultilevel"/>
    <w:tmpl w:val="813EA13A"/>
    <w:lvl w:ilvl="0" w:tplc="F8522AA0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B93F52"/>
    <w:multiLevelType w:val="hybridMultilevel"/>
    <w:tmpl w:val="813EA13A"/>
    <w:lvl w:ilvl="0" w:tplc="F8522AA0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98002F"/>
    <w:multiLevelType w:val="hybridMultilevel"/>
    <w:tmpl w:val="167297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A0363E"/>
    <w:multiLevelType w:val="hybridMultilevel"/>
    <w:tmpl w:val="660A243A"/>
    <w:lvl w:ilvl="0" w:tplc="22E0631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DC1E44"/>
    <w:multiLevelType w:val="hybridMultilevel"/>
    <w:tmpl w:val="7C5C5D1C"/>
    <w:lvl w:ilvl="0" w:tplc="979E0F70">
      <w:start w:val="5"/>
      <w:numFmt w:val="decimal"/>
      <w:lvlText w:val="(%1"/>
      <w:lvlJc w:val="left"/>
      <w:pPr>
        <w:ind w:left="4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 w15:restartNumberingAfterBreak="0">
    <w:nsid w:val="2E896B19"/>
    <w:multiLevelType w:val="hybridMultilevel"/>
    <w:tmpl w:val="C7AE0078"/>
    <w:lvl w:ilvl="0" w:tplc="85CA08C4">
      <w:start w:val="7"/>
      <w:numFmt w:val="decimal"/>
      <w:lvlText w:val="(%1"/>
      <w:lvlJc w:val="left"/>
      <w:pPr>
        <w:ind w:left="67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52" w:hanging="360"/>
      </w:pPr>
    </w:lvl>
    <w:lvl w:ilvl="2" w:tplc="0405001B" w:tentative="1">
      <w:start w:val="1"/>
      <w:numFmt w:val="lowerRoman"/>
      <w:lvlText w:val="%3."/>
      <w:lvlJc w:val="right"/>
      <w:pPr>
        <w:ind w:left="8172" w:hanging="180"/>
      </w:pPr>
    </w:lvl>
    <w:lvl w:ilvl="3" w:tplc="0405000F" w:tentative="1">
      <w:start w:val="1"/>
      <w:numFmt w:val="decimal"/>
      <w:lvlText w:val="%4."/>
      <w:lvlJc w:val="left"/>
      <w:pPr>
        <w:ind w:left="8892" w:hanging="360"/>
      </w:pPr>
    </w:lvl>
    <w:lvl w:ilvl="4" w:tplc="04050019" w:tentative="1">
      <w:start w:val="1"/>
      <w:numFmt w:val="lowerLetter"/>
      <w:lvlText w:val="%5."/>
      <w:lvlJc w:val="left"/>
      <w:pPr>
        <w:ind w:left="9612" w:hanging="360"/>
      </w:pPr>
    </w:lvl>
    <w:lvl w:ilvl="5" w:tplc="0405001B" w:tentative="1">
      <w:start w:val="1"/>
      <w:numFmt w:val="lowerRoman"/>
      <w:lvlText w:val="%6."/>
      <w:lvlJc w:val="right"/>
      <w:pPr>
        <w:ind w:left="10332" w:hanging="180"/>
      </w:pPr>
    </w:lvl>
    <w:lvl w:ilvl="6" w:tplc="0405000F" w:tentative="1">
      <w:start w:val="1"/>
      <w:numFmt w:val="decimal"/>
      <w:lvlText w:val="%7."/>
      <w:lvlJc w:val="left"/>
      <w:pPr>
        <w:ind w:left="11052" w:hanging="360"/>
      </w:pPr>
    </w:lvl>
    <w:lvl w:ilvl="7" w:tplc="04050019" w:tentative="1">
      <w:start w:val="1"/>
      <w:numFmt w:val="lowerLetter"/>
      <w:lvlText w:val="%8."/>
      <w:lvlJc w:val="left"/>
      <w:pPr>
        <w:ind w:left="11772" w:hanging="360"/>
      </w:pPr>
    </w:lvl>
    <w:lvl w:ilvl="8" w:tplc="0405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22" w15:restartNumberingAfterBreak="0">
    <w:nsid w:val="2EE54504"/>
    <w:multiLevelType w:val="hybridMultilevel"/>
    <w:tmpl w:val="27565EA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0B26219"/>
    <w:multiLevelType w:val="hybridMultilevel"/>
    <w:tmpl w:val="3AA2A8B4"/>
    <w:lvl w:ilvl="0" w:tplc="D534B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214853"/>
    <w:multiLevelType w:val="hybridMultilevel"/>
    <w:tmpl w:val="660A243A"/>
    <w:lvl w:ilvl="0" w:tplc="22E0631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A8187F"/>
    <w:multiLevelType w:val="hybridMultilevel"/>
    <w:tmpl w:val="D898F048"/>
    <w:lvl w:ilvl="0" w:tplc="634CF9E2">
      <w:start w:val="5"/>
      <w:numFmt w:val="decimal"/>
      <w:lvlText w:val="(%1"/>
      <w:lvlJc w:val="left"/>
      <w:pPr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3DCD119D"/>
    <w:multiLevelType w:val="hybridMultilevel"/>
    <w:tmpl w:val="AE1E3636"/>
    <w:lvl w:ilvl="0" w:tplc="D534B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A41D16"/>
    <w:multiLevelType w:val="hybridMultilevel"/>
    <w:tmpl w:val="167297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674D7F"/>
    <w:multiLevelType w:val="hybridMultilevel"/>
    <w:tmpl w:val="45A2AF64"/>
    <w:lvl w:ilvl="0" w:tplc="E2B62302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48105E"/>
    <w:multiLevelType w:val="hybridMultilevel"/>
    <w:tmpl w:val="035AFC96"/>
    <w:lvl w:ilvl="0" w:tplc="18F277BC">
      <w:start w:val="4"/>
      <w:numFmt w:val="bullet"/>
      <w:lvlText w:val="-"/>
      <w:lvlJc w:val="left"/>
      <w:pPr>
        <w:ind w:left="177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0" w15:restartNumberingAfterBreak="0">
    <w:nsid w:val="6089309C"/>
    <w:multiLevelType w:val="hybridMultilevel"/>
    <w:tmpl w:val="660A243A"/>
    <w:lvl w:ilvl="0" w:tplc="22E0631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A903B8"/>
    <w:multiLevelType w:val="hybridMultilevel"/>
    <w:tmpl w:val="04EAF790"/>
    <w:lvl w:ilvl="0" w:tplc="D534B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F31595"/>
    <w:multiLevelType w:val="hybridMultilevel"/>
    <w:tmpl w:val="AEFA224A"/>
    <w:lvl w:ilvl="0" w:tplc="DCA43FAA">
      <w:start w:val="7"/>
      <w:numFmt w:val="decimal"/>
      <w:lvlText w:val="(%1"/>
      <w:lvlJc w:val="left"/>
      <w:pPr>
        <w:ind w:left="6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44" w:hanging="360"/>
      </w:pPr>
    </w:lvl>
    <w:lvl w:ilvl="2" w:tplc="0405001B" w:tentative="1">
      <w:start w:val="1"/>
      <w:numFmt w:val="lowerRoman"/>
      <w:lvlText w:val="%3."/>
      <w:lvlJc w:val="right"/>
      <w:pPr>
        <w:ind w:left="7464" w:hanging="180"/>
      </w:pPr>
    </w:lvl>
    <w:lvl w:ilvl="3" w:tplc="0405000F" w:tentative="1">
      <w:start w:val="1"/>
      <w:numFmt w:val="decimal"/>
      <w:lvlText w:val="%4."/>
      <w:lvlJc w:val="left"/>
      <w:pPr>
        <w:ind w:left="8184" w:hanging="360"/>
      </w:pPr>
    </w:lvl>
    <w:lvl w:ilvl="4" w:tplc="04050019" w:tentative="1">
      <w:start w:val="1"/>
      <w:numFmt w:val="lowerLetter"/>
      <w:lvlText w:val="%5."/>
      <w:lvlJc w:val="left"/>
      <w:pPr>
        <w:ind w:left="8904" w:hanging="360"/>
      </w:pPr>
    </w:lvl>
    <w:lvl w:ilvl="5" w:tplc="0405001B" w:tentative="1">
      <w:start w:val="1"/>
      <w:numFmt w:val="lowerRoman"/>
      <w:lvlText w:val="%6."/>
      <w:lvlJc w:val="right"/>
      <w:pPr>
        <w:ind w:left="9624" w:hanging="180"/>
      </w:pPr>
    </w:lvl>
    <w:lvl w:ilvl="6" w:tplc="0405000F" w:tentative="1">
      <w:start w:val="1"/>
      <w:numFmt w:val="decimal"/>
      <w:lvlText w:val="%7."/>
      <w:lvlJc w:val="left"/>
      <w:pPr>
        <w:ind w:left="10344" w:hanging="360"/>
      </w:pPr>
    </w:lvl>
    <w:lvl w:ilvl="7" w:tplc="04050019" w:tentative="1">
      <w:start w:val="1"/>
      <w:numFmt w:val="lowerLetter"/>
      <w:lvlText w:val="%8."/>
      <w:lvlJc w:val="left"/>
      <w:pPr>
        <w:ind w:left="11064" w:hanging="360"/>
      </w:pPr>
    </w:lvl>
    <w:lvl w:ilvl="8" w:tplc="0405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33" w15:restartNumberingAfterBreak="0">
    <w:nsid w:val="67894621"/>
    <w:multiLevelType w:val="hybridMultilevel"/>
    <w:tmpl w:val="660A243A"/>
    <w:lvl w:ilvl="0" w:tplc="22E0631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DA53BB"/>
    <w:multiLevelType w:val="hybridMultilevel"/>
    <w:tmpl w:val="F2460010"/>
    <w:lvl w:ilvl="0" w:tplc="639CDAEA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 w15:restartNumberingAfterBreak="0">
    <w:nsid w:val="6A50588D"/>
    <w:multiLevelType w:val="hybridMultilevel"/>
    <w:tmpl w:val="813EA13A"/>
    <w:lvl w:ilvl="0" w:tplc="F8522AA0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E51C44"/>
    <w:multiLevelType w:val="hybridMultilevel"/>
    <w:tmpl w:val="40B6E0D4"/>
    <w:lvl w:ilvl="0" w:tplc="D534B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183226"/>
    <w:multiLevelType w:val="hybridMultilevel"/>
    <w:tmpl w:val="813EA13A"/>
    <w:lvl w:ilvl="0" w:tplc="F8522AA0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F1C72"/>
    <w:multiLevelType w:val="hybridMultilevel"/>
    <w:tmpl w:val="660A243A"/>
    <w:lvl w:ilvl="0" w:tplc="22E0631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FD24F3"/>
    <w:multiLevelType w:val="hybridMultilevel"/>
    <w:tmpl w:val="660A243A"/>
    <w:lvl w:ilvl="0" w:tplc="22E0631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091B74"/>
    <w:multiLevelType w:val="hybridMultilevel"/>
    <w:tmpl w:val="FE1055F0"/>
    <w:lvl w:ilvl="0" w:tplc="68C6CA7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056236"/>
    <w:multiLevelType w:val="multilevel"/>
    <w:tmpl w:val="F22882D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C243A40"/>
    <w:multiLevelType w:val="hybridMultilevel"/>
    <w:tmpl w:val="CEB0D274"/>
    <w:lvl w:ilvl="0" w:tplc="D534B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0F6F19"/>
    <w:multiLevelType w:val="hybridMultilevel"/>
    <w:tmpl w:val="80A25B6E"/>
    <w:lvl w:ilvl="0" w:tplc="37AC349A">
      <w:start w:val="6"/>
      <w:numFmt w:val="decimal"/>
      <w:lvlText w:val="(%1"/>
      <w:lvlJc w:val="left"/>
      <w:pPr>
        <w:ind w:left="8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16"/>
  </w:num>
  <w:num w:numId="5">
    <w:abstractNumId w:val="10"/>
  </w:num>
  <w:num w:numId="6">
    <w:abstractNumId w:val="1"/>
  </w:num>
  <w:num w:numId="7">
    <w:abstractNumId w:val="17"/>
  </w:num>
  <w:num w:numId="8">
    <w:abstractNumId w:val="37"/>
  </w:num>
  <w:num w:numId="9">
    <w:abstractNumId w:val="35"/>
  </w:num>
  <w:num w:numId="10">
    <w:abstractNumId w:val="5"/>
  </w:num>
  <w:num w:numId="11">
    <w:abstractNumId w:val="8"/>
  </w:num>
  <w:num w:numId="12">
    <w:abstractNumId w:val="2"/>
  </w:num>
  <w:num w:numId="13">
    <w:abstractNumId w:val="23"/>
  </w:num>
  <w:num w:numId="14">
    <w:abstractNumId w:val="36"/>
  </w:num>
  <w:num w:numId="15">
    <w:abstractNumId w:val="26"/>
  </w:num>
  <w:num w:numId="16">
    <w:abstractNumId w:val="40"/>
  </w:num>
  <w:num w:numId="17">
    <w:abstractNumId w:val="42"/>
  </w:num>
  <w:num w:numId="18">
    <w:abstractNumId w:val="0"/>
  </w:num>
  <w:num w:numId="19">
    <w:abstractNumId w:val="28"/>
  </w:num>
  <w:num w:numId="20">
    <w:abstractNumId w:val="31"/>
  </w:num>
  <w:num w:numId="21">
    <w:abstractNumId w:val="20"/>
  </w:num>
  <w:num w:numId="22">
    <w:abstractNumId w:val="30"/>
  </w:num>
  <w:num w:numId="23">
    <w:abstractNumId w:val="38"/>
  </w:num>
  <w:num w:numId="24">
    <w:abstractNumId w:val="24"/>
  </w:num>
  <w:num w:numId="25">
    <w:abstractNumId w:val="39"/>
  </w:num>
  <w:num w:numId="26">
    <w:abstractNumId w:val="12"/>
  </w:num>
  <w:num w:numId="27">
    <w:abstractNumId w:val="33"/>
  </w:num>
  <w:num w:numId="28">
    <w:abstractNumId w:val="15"/>
  </w:num>
  <w:num w:numId="29">
    <w:abstractNumId w:val="19"/>
  </w:num>
  <w:num w:numId="30">
    <w:abstractNumId w:val="25"/>
  </w:num>
  <w:num w:numId="31">
    <w:abstractNumId w:val="6"/>
  </w:num>
  <w:num w:numId="32">
    <w:abstractNumId w:val="43"/>
  </w:num>
  <w:num w:numId="33">
    <w:abstractNumId w:val="22"/>
  </w:num>
  <w:num w:numId="34">
    <w:abstractNumId w:val="3"/>
  </w:num>
  <w:num w:numId="35">
    <w:abstractNumId w:val="14"/>
  </w:num>
  <w:num w:numId="36">
    <w:abstractNumId w:val="21"/>
  </w:num>
  <w:num w:numId="37">
    <w:abstractNumId w:val="32"/>
  </w:num>
  <w:num w:numId="38">
    <w:abstractNumId w:val="11"/>
  </w:num>
  <w:num w:numId="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34"/>
  </w:num>
  <w:num w:numId="42">
    <w:abstractNumId w:val="18"/>
  </w:num>
  <w:num w:numId="43">
    <w:abstractNumId w:val="27"/>
  </w:num>
  <w:num w:numId="44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A7B"/>
    <w:rsid w:val="00000FD5"/>
    <w:rsid w:val="0000120B"/>
    <w:rsid w:val="0000472A"/>
    <w:rsid w:val="00005A23"/>
    <w:rsid w:val="00005CD7"/>
    <w:rsid w:val="000060AE"/>
    <w:rsid w:val="00010C4E"/>
    <w:rsid w:val="0002284C"/>
    <w:rsid w:val="00022A62"/>
    <w:rsid w:val="000232BE"/>
    <w:rsid w:val="00036E75"/>
    <w:rsid w:val="00050EA0"/>
    <w:rsid w:val="00052067"/>
    <w:rsid w:val="000568F4"/>
    <w:rsid w:val="00062BEE"/>
    <w:rsid w:val="00064100"/>
    <w:rsid w:val="00064A4B"/>
    <w:rsid w:val="00064C87"/>
    <w:rsid w:val="00071F5B"/>
    <w:rsid w:val="00072B6A"/>
    <w:rsid w:val="00073262"/>
    <w:rsid w:val="000743E8"/>
    <w:rsid w:val="00083390"/>
    <w:rsid w:val="00083C40"/>
    <w:rsid w:val="0008708E"/>
    <w:rsid w:val="00087810"/>
    <w:rsid w:val="000878B6"/>
    <w:rsid w:val="0009354A"/>
    <w:rsid w:val="00093801"/>
    <w:rsid w:val="0009600D"/>
    <w:rsid w:val="00096F1F"/>
    <w:rsid w:val="000A2269"/>
    <w:rsid w:val="000A549A"/>
    <w:rsid w:val="000A6938"/>
    <w:rsid w:val="000B07AA"/>
    <w:rsid w:val="000B169F"/>
    <w:rsid w:val="000B3539"/>
    <w:rsid w:val="000B3AC0"/>
    <w:rsid w:val="000B3B15"/>
    <w:rsid w:val="000B4321"/>
    <w:rsid w:val="000B4850"/>
    <w:rsid w:val="000B4981"/>
    <w:rsid w:val="000B5C53"/>
    <w:rsid w:val="000C28BA"/>
    <w:rsid w:val="000D0A56"/>
    <w:rsid w:val="000D0E9F"/>
    <w:rsid w:val="000D3DD8"/>
    <w:rsid w:val="000D6A09"/>
    <w:rsid w:val="000D6C1F"/>
    <w:rsid w:val="000E3B2C"/>
    <w:rsid w:val="000E5C52"/>
    <w:rsid w:val="000E789B"/>
    <w:rsid w:val="000F116B"/>
    <w:rsid w:val="000F16FF"/>
    <w:rsid w:val="000F640B"/>
    <w:rsid w:val="000F7361"/>
    <w:rsid w:val="00101B10"/>
    <w:rsid w:val="00120C4D"/>
    <w:rsid w:val="0012461E"/>
    <w:rsid w:val="001326FE"/>
    <w:rsid w:val="00135130"/>
    <w:rsid w:val="00135934"/>
    <w:rsid w:val="0014074E"/>
    <w:rsid w:val="00140BE7"/>
    <w:rsid w:val="00142025"/>
    <w:rsid w:val="00145CE0"/>
    <w:rsid w:val="001504AE"/>
    <w:rsid w:val="00160968"/>
    <w:rsid w:val="00166A7E"/>
    <w:rsid w:val="00170868"/>
    <w:rsid w:val="00171EB1"/>
    <w:rsid w:val="00172409"/>
    <w:rsid w:val="001744F9"/>
    <w:rsid w:val="001752FD"/>
    <w:rsid w:val="00177089"/>
    <w:rsid w:val="0017777C"/>
    <w:rsid w:val="0018134B"/>
    <w:rsid w:val="00182185"/>
    <w:rsid w:val="00191193"/>
    <w:rsid w:val="0019671B"/>
    <w:rsid w:val="00197178"/>
    <w:rsid w:val="001A4761"/>
    <w:rsid w:val="001B0AFB"/>
    <w:rsid w:val="001B2099"/>
    <w:rsid w:val="001C01FD"/>
    <w:rsid w:val="001C094D"/>
    <w:rsid w:val="001C166B"/>
    <w:rsid w:val="001C2E46"/>
    <w:rsid w:val="001C4CD0"/>
    <w:rsid w:val="001C6ACC"/>
    <w:rsid w:val="001C789B"/>
    <w:rsid w:val="001D0005"/>
    <w:rsid w:val="001D27B1"/>
    <w:rsid w:val="001E57EE"/>
    <w:rsid w:val="001E6BDA"/>
    <w:rsid w:val="001F146C"/>
    <w:rsid w:val="001F18A3"/>
    <w:rsid w:val="001F310F"/>
    <w:rsid w:val="001F76D3"/>
    <w:rsid w:val="00213082"/>
    <w:rsid w:val="0021315D"/>
    <w:rsid w:val="00220A3F"/>
    <w:rsid w:val="00220BCA"/>
    <w:rsid w:val="00224E80"/>
    <w:rsid w:val="002264DD"/>
    <w:rsid w:val="00234BC1"/>
    <w:rsid w:val="00236C31"/>
    <w:rsid w:val="00236DE7"/>
    <w:rsid w:val="00236EE4"/>
    <w:rsid w:val="00244FEE"/>
    <w:rsid w:val="002467B3"/>
    <w:rsid w:val="0025017A"/>
    <w:rsid w:val="0025101F"/>
    <w:rsid w:val="0025348C"/>
    <w:rsid w:val="00254A68"/>
    <w:rsid w:val="00255734"/>
    <w:rsid w:val="0025782B"/>
    <w:rsid w:val="00260D72"/>
    <w:rsid w:val="0026210E"/>
    <w:rsid w:val="0026708D"/>
    <w:rsid w:val="00270E08"/>
    <w:rsid w:val="002717C9"/>
    <w:rsid w:val="0027189F"/>
    <w:rsid w:val="002734B5"/>
    <w:rsid w:val="00280163"/>
    <w:rsid w:val="0028211C"/>
    <w:rsid w:val="00282843"/>
    <w:rsid w:val="00291B8F"/>
    <w:rsid w:val="00296A10"/>
    <w:rsid w:val="002A16AE"/>
    <w:rsid w:val="002A194B"/>
    <w:rsid w:val="002A32D1"/>
    <w:rsid w:val="002A39A4"/>
    <w:rsid w:val="002A50B3"/>
    <w:rsid w:val="002A65BF"/>
    <w:rsid w:val="002B24E6"/>
    <w:rsid w:val="002B32CD"/>
    <w:rsid w:val="002B6594"/>
    <w:rsid w:val="002B6D4D"/>
    <w:rsid w:val="002B7E27"/>
    <w:rsid w:val="002D16DF"/>
    <w:rsid w:val="002D2D90"/>
    <w:rsid w:val="002D4AAB"/>
    <w:rsid w:val="002E1590"/>
    <w:rsid w:val="002E3348"/>
    <w:rsid w:val="002E4088"/>
    <w:rsid w:val="002E7448"/>
    <w:rsid w:val="002F222C"/>
    <w:rsid w:val="002F5050"/>
    <w:rsid w:val="00301142"/>
    <w:rsid w:val="00301DC2"/>
    <w:rsid w:val="0030278B"/>
    <w:rsid w:val="0030335E"/>
    <w:rsid w:val="00303C90"/>
    <w:rsid w:val="00307A65"/>
    <w:rsid w:val="003101C2"/>
    <w:rsid w:val="00316AF5"/>
    <w:rsid w:val="00316E0A"/>
    <w:rsid w:val="00321A4C"/>
    <w:rsid w:val="00322146"/>
    <w:rsid w:val="00326F85"/>
    <w:rsid w:val="003274E9"/>
    <w:rsid w:val="00330662"/>
    <w:rsid w:val="0033249C"/>
    <w:rsid w:val="0033750F"/>
    <w:rsid w:val="003422A6"/>
    <w:rsid w:val="00345CF2"/>
    <w:rsid w:val="00350318"/>
    <w:rsid w:val="00361214"/>
    <w:rsid w:val="0036284D"/>
    <w:rsid w:val="00362BDA"/>
    <w:rsid w:val="00363957"/>
    <w:rsid w:val="0036428B"/>
    <w:rsid w:val="00364816"/>
    <w:rsid w:val="00364BF1"/>
    <w:rsid w:val="0036731E"/>
    <w:rsid w:val="00373187"/>
    <w:rsid w:val="0037659E"/>
    <w:rsid w:val="003766AA"/>
    <w:rsid w:val="003775FE"/>
    <w:rsid w:val="00377ADD"/>
    <w:rsid w:val="00387F1C"/>
    <w:rsid w:val="00390B07"/>
    <w:rsid w:val="0039347B"/>
    <w:rsid w:val="00397145"/>
    <w:rsid w:val="003977D3"/>
    <w:rsid w:val="003A07DB"/>
    <w:rsid w:val="003A0BD5"/>
    <w:rsid w:val="003A7A29"/>
    <w:rsid w:val="003B35BD"/>
    <w:rsid w:val="003B39A3"/>
    <w:rsid w:val="003C4679"/>
    <w:rsid w:val="003C4FF2"/>
    <w:rsid w:val="003D48E1"/>
    <w:rsid w:val="003D7054"/>
    <w:rsid w:val="003E1BCF"/>
    <w:rsid w:val="003E767F"/>
    <w:rsid w:val="003F02FC"/>
    <w:rsid w:val="003F0A7D"/>
    <w:rsid w:val="003F3EDE"/>
    <w:rsid w:val="003F6510"/>
    <w:rsid w:val="004017D9"/>
    <w:rsid w:val="0040362E"/>
    <w:rsid w:val="004039B2"/>
    <w:rsid w:val="00404A44"/>
    <w:rsid w:val="0040674C"/>
    <w:rsid w:val="004109F6"/>
    <w:rsid w:val="004155F5"/>
    <w:rsid w:val="004205B1"/>
    <w:rsid w:val="0042151F"/>
    <w:rsid w:val="00421771"/>
    <w:rsid w:val="004230AB"/>
    <w:rsid w:val="0042473B"/>
    <w:rsid w:val="004267BE"/>
    <w:rsid w:val="00427849"/>
    <w:rsid w:val="004321DF"/>
    <w:rsid w:val="004344A0"/>
    <w:rsid w:val="00445171"/>
    <w:rsid w:val="00452228"/>
    <w:rsid w:val="00453365"/>
    <w:rsid w:val="00454FE6"/>
    <w:rsid w:val="004558B4"/>
    <w:rsid w:val="0046237C"/>
    <w:rsid w:val="00471895"/>
    <w:rsid w:val="00471EC6"/>
    <w:rsid w:val="00475802"/>
    <w:rsid w:val="0048020F"/>
    <w:rsid w:val="004844E9"/>
    <w:rsid w:val="00484DE6"/>
    <w:rsid w:val="004A2DE6"/>
    <w:rsid w:val="004A4449"/>
    <w:rsid w:val="004B0DBE"/>
    <w:rsid w:val="004C5A22"/>
    <w:rsid w:val="004D243C"/>
    <w:rsid w:val="004D310F"/>
    <w:rsid w:val="004D4C9B"/>
    <w:rsid w:val="004D4CC8"/>
    <w:rsid w:val="004E0BFE"/>
    <w:rsid w:val="004E1819"/>
    <w:rsid w:val="004E4439"/>
    <w:rsid w:val="004E505B"/>
    <w:rsid w:val="004E580A"/>
    <w:rsid w:val="004E5DFC"/>
    <w:rsid w:val="004F0581"/>
    <w:rsid w:val="004F1AC5"/>
    <w:rsid w:val="004F28AF"/>
    <w:rsid w:val="004F3D66"/>
    <w:rsid w:val="004F57E3"/>
    <w:rsid w:val="004F59EE"/>
    <w:rsid w:val="004F6582"/>
    <w:rsid w:val="004F6BA6"/>
    <w:rsid w:val="0050685E"/>
    <w:rsid w:val="00506E38"/>
    <w:rsid w:val="00507CA9"/>
    <w:rsid w:val="00510344"/>
    <w:rsid w:val="00513179"/>
    <w:rsid w:val="005154CE"/>
    <w:rsid w:val="00517314"/>
    <w:rsid w:val="00520CEC"/>
    <w:rsid w:val="00522859"/>
    <w:rsid w:val="00522E21"/>
    <w:rsid w:val="00532A3B"/>
    <w:rsid w:val="0053400F"/>
    <w:rsid w:val="005346FF"/>
    <w:rsid w:val="00536EAB"/>
    <w:rsid w:val="00542F6A"/>
    <w:rsid w:val="00545350"/>
    <w:rsid w:val="00550123"/>
    <w:rsid w:val="005501D8"/>
    <w:rsid w:val="00550AB8"/>
    <w:rsid w:val="00550C26"/>
    <w:rsid w:val="00553138"/>
    <w:rsid w:val="00555863"/>
    <w:rsid w:val="00562104"/>
    <w:rsid w:val="00563E1A"/>
    <w:rsid w:val="005728BE"/>
    <w:rsid w:val="00572BC7"/>
    <w:rsid w:val="005734B4"/>
    <w:rsid w:val="00574545"/>
    <w:rsid w:val="00574B5C"/>
    <w:rsid w:val="00590B07"/>
    <w:rsid w:val="00591D15"/>
    <w:rsid w:val="00591F6B"/>
    <w:rsid w:val="005A2CA8"/>
    <w:rsid w:val="005B5453"/>
    <w:rsid w:val="005B66EF"/>
    <w:rsid w:val="005C2775"/>
    <w:rsid w:val="005C6C33"/>
    <w:rsid w:val="005E276D"/>
    <w:rsid w:val="005E399A"/>
    <w:rsid w:val="005E3A8A"/>
    <w:rsid w:val="005E6DB0"/>
    <w:rsid w:val="005F1222"/>
    <w:rsid w:val="005F501A"/>
    <w:rsid w:val="005F7B09"/>
    <w:rsid w:val="00603562"/>
    <w:rsid w:val="00604D59"/>
    <w:rsid w:val="00606A98"/>
    <w:rsid w:val="006119ED"/>
    <w:rsid w:val="006124D1"/>
    <w:rsid w:val="00620126"/>
    <w:rsid w:val="00620A10"/>
    <w:rsid w:val="006212A0"/>
    <w:rsid w:val="0062749E"/>
    <w:rsid w:val="0062761E"/>
    <w:rsid w:val="0063100B"/>
    <w:rsid w:val="0063539B"/>
    <w:rsid w:val="006455E3"/>
    <w:rsid w:val="00645EAD"/>
    <w:rsid w:val="00647795"/>
    <w:rsid w:val="0065074C"/>
    <w:rsid w:val="00661D32"/>
    <w:rsid w:val="00663D71"/>
    <w:rsid w:val="00666E1F"/>
    <w:rsid w:val="00671747"/>
    <w:rsid w:val="0067460C"/>
    <w:rsid w:val="00682937"/>
    <w:rsid w:val="0068572B"/>
    <w:rsid w:val="006860C6"/>
    <w:rsid w:val="0069156B"/>
    <w:rsid w:val="00692293"/>
    <w:rsid w:val="006971C7"/>
    <w:rsid w:val="006A3F7C"/>
    <w:rsid w:val="006A4645"/>
    <w:rsid w:val="006A5083"/>
    <w:rsid w:val="006A6BE4"/>
    <w:rsid w:val="006A74B0"/>
    <w:rsid w:val="006B1EA5"/>
    <w:rsid w:val="006B24A0"/>
    <w:rsid w:val="006B4ECE"/>
    <w:rsid w:val="006B7770"/>
    <w:rsid w:val="006C31DB"/>
    <w:rsid w:val="006C3359"/>
    <w:rsid w:val="006C4197"/>
    <w:rsid w:val="006C5060"/>
    <w:rsid w:val="006C57F4"/>
    <w:rsid w:val="006C5A7B"/>
    <w:rsid w:val="006D1BAA"/>
    <w:rsid w:val="006D3D4A"/>
    <w:rsid w:val="006E1A99"/>
    <w:rsid w:val="006F0D11"/>
    <w:rsid w:val="006F0D9B"/>
    <w:rsid w:val="006F366A"/>
    <w:rsid w:val="006F42F2"/>
    <w:rsid w:val="006F4CAC"/>
    <w:rsid w:val="006F7E21"/>
    <w:rsid w:val="00702D16"/>
    <w:rsid w:val="00702F91"/>
    <w:rsid w:val="0070396D"/>
    <w:rsid w:val="00710558"/>
    <w:rsid w:val="0071099D"/>
    <w:rsid w:val="00710CF6"/>
    <w:rsid w:val="0071318A"/>
    <w:rsid w:val="007133D4"/>
    <w:rsid w:val="007216F5"/>
    <w:rsid w:val="00725BB6"/>
    <w:rsid w:val="007301BB"/>
    <w:rsid w:val="00731410"/>
    <w:rsid w:val="00733D28"/>
    <w:rsid w:val="007341ED"/>
    <w:rsid w:val="00736A62"/>
    <w:rsid w:val="007379C8"/>
    <w:rsid w:val="007415CE"/>
    <w:rsid w:val="00743E35"/>
    <w:rsid w:val="00751E74"/>
    <w:rsid w:val="00756242"/>
    <w:rsid w:val="0076611C"/>
    <w:rsid w:val="00767E00"/>
    <w:rsid w:val="00770D31"/>
    <w:rsid w:val="007746E8"/>
    <w:rsid w:val="0077629E"/>
    <w:rsid w:val="00783B24"/>
    <w:rsid w:val="00784792"/>
    <w:rsid w:val="00785A16"/>
    <w:rsid w:val="00786E2C"/>
    <w:rsid w:val="007924A9"/>
    <w:rsid w:val="0079428A"/>
    <w:rsid w:val="00795760"/>
    <w:rsid w:val="007A14A4"/>
    <w:rsid w:val="007A652B"/>
    <w:rsid w:val="007B0AE8"/>
    <w:rsid w:val="007B0DE5"/>
    <w:rsid w:val="007B35FA"/>
    <w:rsid w:val="007B6285"/>
    <w:rsid w:val="007B7A18"/>
    <w:rsid w:val="007C40FA"/>
    <w:rsid w:val="007C7A5D"/>
    <w:rsid w:val="007D4DBD"/>
    <w:rsid w:val="007D5139"/>
    <w:rsid w:val="007D7211"/>
    <w:rsid w:val="007E43A0"/>
    <w:rsid w:val="007F0DD6"/>
    <w:rsid w:val="007F64B5"/>
    <w:rsid w:val="007F6BF7"/>
    <w:rsid w:val="007F726F"/>
    <w:rsid w:val="008020A6"/>
    <w:rsid w:val="00802F2B"/>
    <w:rsid w:val="0081102C"/>
    <w:rsid w:val="00811A76"/>
    <w:rsid w:val="00822300"/>
    <w:rsid w:val="008418B4"/>
    <w:rsid w:val="00843BD0"/>
    <w:rsid w:val="00845BDD"/>
    <w:rsid w:val="008465A0"/>
    <w:rsid w:val="00851A68"/>
    <w:rsid w:val="008522E6"/>
    <w:rsid w:val="00852401"/>
    <w:rsid w:val="00857CCE"/>
    <w:rsid w:val="0086115F"/>
    <w:rsid w:val="00864017"/>
    <w:rsid w:val="0086666F"/>
    <w:rsid w:val="00870F7B"/>
    <w:rsid w:val="0087662C"/>
    <w:rsid w:val="00880318"/>
    <w:rsid w:val="00880FB8"/>
    <w:rsid w:val="0088370F"/>
    <w:rsid w:val="00883DD7"/>
    <w:rsid w:val="00883EB2"/>
    <w:rsid w:val="00891473"/>
    <w:rsid w:val="008914AE"/>
    <w:rsid w:val="00891DD3"/>
    <w:rsid w:val="008924D3"/>
    <w:rsid w:val="008A186D"/>
    <w:rsid w:val="008A1F22"/>
    <w:rsid w:val="008B5B65"/>
    <w:rsid w:val="008B7BA6"/>
    <w:rsid w:val="008C0B24"/>
    <w:rsid w:val="008C3989"/>
    <w:rsid w:val="008C7A9E"/>
    <w:rsid w:val="008D0971"/>
    <w:rsid w:val="008D161F"/>
    <w:rsid w:val="008D288F"/>
    <w:rsid w:val="008D79BB"/>
    <w:rsid w:val="008E3A50"/>
    <w:rsid w:val="008E4CDA"/>
    <w:rsid w:val="008E61EA"/>
    <w:rsid w:val="008E7FCD"/>
    <w:rsid w:val="008F2212"/>
    <w:rsid w:val="008F5601"/>
    <w:rsid w:val="008F5AA5"/>
    <w:rsid w:val="0090518F"/>
    <w:rsid w:val="00910598"/>
    <w:rsid w:val="00921B48"/>
    <w:rsid w:val="009316DC"/>
    <w:rsid w:val="009436EA"/>
    <w:rsid w:val="00951830"/>
    <w:rsid w:val="009539C4"/>
    <w:rsid w:val="00957735"/>
    <w:rsid w:val="00960559"/>
    <w:rsid w:val="00962F2B"/>
    <w:rsid w:val="009635EA"/>
    <w:rsid w:val="00963CB2"/>
    <w:rsid w:val="0096674C"/>
    <w:rsid w:val="00967021"/>
    <w:rsid w:val="009715F5"/>
    <w:rsid w:val="00972829"/>
    <w:rsid w:val="00973A87"/>
    <w:rsid w:val="009762AA"/>
    <w:rsid w:val="0097779E"/>
    <w:rsid w:val="00981AC5"/>
    <w:rsid w:val="00981FB5"/>
    <w:rsid w:val="009827D4"/>
    <w:rsid w:val="0098387F"/>
    <w:rsid w:val="00986A41"/>
    <w:rsid w:val="00994FF7"/>
    <w:rsid w:val="00995A14"/>
    <w:rsid w:val="00995C20"/>
    <w:rsid w:val="009966B7"/>
    <w:rsid w:val="009A0844"/>
    <w:rsid w:val="009A1FFF"/>
    <w:rsid w:val="009A7B75"/>
    <w:rsid w:val="009B0BA8"/>
    <w:rsid w:val="009B5CCC"/>
    <w:rsid w:val="009C4F94"/>
    <w:rsid w:val="009C6BA5"/>
    <w:rsid w:val="009C7105"/>
    <w:rsid w:val="009C73FC"/>
    <w:rsid w:val="009C7923"/>
    <w:rsid w:val="009D28F6"/>
    <w:rsid w:val="009D411E"/>
    <w:rsid w:val="009D5A5E"/>
    <w:rsid w:val="009D7C3B"/>
    <w:rsid w:val="009E0A39"/>
    <w:rsid w:val="009E1D25"/>
    <w:rsid w:val="009F0A7A"/>
    <w:rsid w:val="009F686A"/>
    <w:rsid w:val="009F722A"/>
    <w:rsid w:val="00A01213"/>
    <w:rsid w:val="00A04126"/>
    <w:rsid w:val="00A077CD"/>
    <w:rsid w:val="00A1082A"/>
    <w:rsid w:val="00A11BE0"/>
    <w:rsid w:val="00A1296D"/>
    <w:rsid w:val="00A137BC"/>
    <w:rsid w:val="00A23537"/>
    <w:rsid w:val="00A25445"/>
    <w:rsid w:val="00A32F3A"/>
    <w:rsid w:val="00A37355"/>
    <w:rsid w:val="00A4140D"/>
    <w:rsid w:val="00A43003"/>
    <w:rsid w:val="00A50FF9"/>
    <w:rsid w:val="00A5134E"/>
    <w:rsid w:val="00A52F70"/>
    <w:rsid w:val="00A549DD"/>
    <w:rsid w:val="00A55A20"/>
    <w:rsid w:val="00A55EB2"/>
    <w:rsid w:val="00A56DAD"/>
    <w:rsid w:val="00A6041D"/>
    <w:rsid w:val="00A62BFF"/>
    <w:rsid w:val="00A6593B"/>
    <w:rsid w:val="00A6637B"/>
    <w:rsid w:val="00A66C69"/>
    <w:rsid w:val="00A679E3"/>
    <w:rsid w:val="00A67F0B"/>
    <w:rsid w:val="00A706ED"/>
    <w:rsid w:val="00A80AAE"/>
    <w:rsid w:val="00A81580"/>
    <w:rsid w:val="00A836EC"/>
    <w:rsid w:val="00A84489"/>
    <w:rsid w:val="00A8486A"/>
    <w:rsid w:val="00A907F2"/>
    <w:rsid w:val="00A95BD6"/>
    <w:rsid w:val="00A97C87"/>
    <w:rsid w:val="00AA0866"/>
    <w:rsid w:val="00AA1820"/>
    <w:rsid w:val="00AA58FD"/>
    <w:rsid w:val="00AA62F4"/>
    <w:rsid w:val="00AB5188"/>
    <w:rsid w:val="00AB6BD0"/>
    <w:rsid w:val="00AC37FC"/>
    <w:rsid w:val="00AC5800"/>
    <w:rsid w:val="00AC72EE"/>
    <w:rsid w:val="00AC73E3"/>
    <w:rsid w:val="00AD306F"/>
    <w:rsid w:val="00AD5A36"/>
    <w:rsid w:val="00AE033D"/>
    <w:rsid w:val="00AE1814"/>
    <w:rsid w:val="00AE1EF4"/>
    <w:rsid w:val="00AE3AFD"/>
    <w:rsid w:val="00AE6688"/>
    <w:rsid w:val="00AE7470"/>
    <w:rsid w:val="00AF6CFF"/>
    <w:rsid w:val="00B035E4"/>
    <w:rsid w:val="00B05A46"/>
    <w:rsid w:val="00B14278"/>
    <w:rsid w:val="00B15E4C"/>
    <w:rsid w:val="00B169B7"/>
    <w:rsid w:val="00B17B33"/>
    <w:rsid w:val="00B23F26"/>
    <w:rsid w:val="00B24420"/>
    <w:rsid w:val="00B25222"/>
    <w:rsid w:val="00B262B8"/>
    <w:rsid w:val="00B35D67"/>
    <w:rsid w:val="00B3786C"/>
    <w:rsid w:val="00B4041A"/>
    <w:rsid w:val="00B407B2"/>
    <w:rsid w:val="00B429C1"/>
    <w:rsid w:val="00B4493E"/>
    <w:rsid w:val="00B47BD4"/>
    <w:rsid w:val="00B50D1A"/>
    <w:rsid w:val="00B5184C"/>
    <w:rsid w:val="00B55D5E"/>
    <w:rsid w:val="00B670FD"/>
    <w:rsid w:val="00B70C66"/>
    <w:rsid w:val="00B721A9"/>
    <w:rsid w:val="00B721F0"/>
    <w:rsid w:val="00B75FBB"/>
    <w:rsid w:val="00B7762A"/>
    <w:rsid w:val="00B82D8D"/>
    <w:rsid w:val="00B840A4"/>
    <w:rsid w:val="00B86A83"/>
    <w:rsid w:val="00B913F7"/>
    <w:rsid w:val="00B92AE6"/>
    <w:rsid w:val="00B92D3C"/>
    <w:rsid w:val="00B968F6"/>
    <w:rsid w:val="00B969D2"/>
    <w:rsid w:val="00BA028B"/>
    <w:rsid w:val="00BA2695"/>
    <w:rsid w:val="00BA2E78"/>
    <w:rsid w:val="00BA337B"/>
    <w:rsid w:val="00BA3F1F"/>
    <w:rsid w:val="00BA78A1"/>
    <w:rsid w:val="00BB08F1"/>
    <w:rsid w:val="00BC0A93"/>
    <w:rsid w:val="00BC466F"/>
    <w:rsid w:val="00BD3A1D"/>
    <w:rsid w:val="00BD4337"/>
    <w:rsid w:val="00BD479D"/>
    <w:rsid w:val="00BD520C"/>
    <w:rsid w:val="00BF210B"/>
    <w:rsid w:val="00BF3CFA"/>
    <w:rsid w:val="00C01410"/>
    <w:rsid w:val="00C02F67"/>
    <w:rsid w:val="00C03439"/>
    <w:rsid w:val="00C04ADD"/>
    <w:rsid w:val="00C0504B"/>
    <w:rsid w:val="00C07167"/>
    <w:rsid w:val="00C20919"/>
    <w:rsid w:val="00C212B1"/>
    <w:rsid w:val="00C240AB"/>
    <w:rsid w:val="00C25929"/>
    <w:rsid w:val="00C3162B"/>
    <w:rsid w:val="00C32B53"/>
    <w:rsid w:val="00C40DDC"/>
    <w:rsid w:val="00C42F96"/>
    <w:rsid w:val="00C430A6"/>
    <w:rsid w:val="00C46C0C"/>
    <w:rsid w:val="00C46D34"/>
    <w:rsid w:val="00C56769"/>
    <w:rsid w:val="00C62D42"/>
    <w:rsid w:val="00C63A28"/>
    <w:rsid w:val="00C63FCB"/>
    <w:rsid w:val="00C73C38"/>
    <w:rsid w:val="00C770D3"/>
    <w:rsid w:val="00C81FF4"/>
    <w:rsid w:val="00C8688B"/>
    <w:rsid w:val="00C87256"/>
    <w:rsid w:val="00C916C8"/>
    <w:rsid w:val="00CA0F0D"/>
    <w:rsid w:val="00CA2A20"/>
    <w:rsid w:val="00CA35B9"/>
    <w:rsid w:val="00CA4953"/>
    <w:rsid w:val="00CA5DCB"/>
    <w:rsid w:val="00CA63D1"/>
    <w:rsid w:val="00CA6D5B"/>
    <w:rsid w:val="00CC2ACB"/>
    <w:rsid w:val="00CD0D8A"/>
    <w:rsid w:val="00CD3032"/>
    <w:rsid w:val="00CD4060"/>
    <w:rsid w:val="00CD558C"/>
    <w:rsid w:val="00CD67DC"/>
    <w:rsid w:val="00CE08B5"/>
    <w:rsid w:val="00CE330D"/>
    <w:rsid w:val="00CE33D4"/>
    <w:rsid w:val="00CE61ED"/>
    <w:rsid w:val="00CF26CA"/>
    <w:rsid w:val="00CF38E6"/>
    <w:rsid w:val="00CF5836"/>
    <w:rsid w:val="00D02BEC"/>
    <w:rsid w:val="00D0416C"/>
    <w:rsid w:val="00D04C3E"/>
    <w:rsid w:val="00D0734B"/>
    <w:rsid w:val="00D12E24"/>
    <w:rsid w:val="00D13883"/>
    <w:rsid w:val="00D140DF"/>
    <w:rsid w:val="00D163BA"/>
    <w:rsid w:val="00D172AE"/>
    <w:rsid w:val="00D1749A"/>
    <w:rsid w:val="00D203C4"/>
    <w:rsid w:val="00D2536F"/>
    <w:rsid w:val="00D26E39"/>
    <w:rsid w:val="00D2744D"/>
    <w:rsid w:val="00D301F2"/>
    <w:rsid w:val="00D326FD"/>
    <w:rsid w:val="00D35348"/>
    <w:rsid w:val="00D41AEA"/>
    <w:rsid w:val="00D41B1D"/>
    <w:rsid w:val="00D45825"/>
    <w:rsid w:val="00D47303"/>
    <w:rsid w:val="00D50066"/>
    <w:rsid w:val="00D5210E"/>
    <w:rsid w:val="00D67DBB"/>
    <w:rsid w:val="00D724F9"/>
    <w:rsid w:val="00D73E29"/>
    <w:rsid w:val="00D77BA6"/>
    <w:rsid w:val="00D81BF7"/>
    <w:rsid w:val="00D8434A"/>
    <w:rsid w:val="00D845A4"/>
    <w:rsid w:val="00D8538A"/>
    <w:rsid w:val="00D860F3"/>
    <w:rsid w:val="00D91245"/>
    <w:rsid w:val="00D91682"/>
    <w:rsid w:val="00DA0EC2"/>
    <w:rsid w:val="00DA148E"/>
    <w:rsid w:val="00DA3A3D"/>
    <w:rsid w:val="00DA44CE"/>
    <w:rsid w:val="00DB1676"/>
    <w:rsid w:val="00DB2224"/>
    <w:rsid w:val="00DB2711"/>
    <w:rsid w:val="00DB2D77"/>
    <w:rsid w:val="00DB5F6E"/>
    <w:rsid w:val="00DC2DB6"/>
    <w:rsid w:val="00DC4627"/>
    <w:rsid w:val="00DC4F3B"/>
    <w:rsid w:val="00DD60AA"/>
    <w:rsid w:val="00DE1099"/>
    <w:rsid w:val="00DE3023"/>
    <w:rsid w:val="00DE3C37"/>
    <w:rsid w:val="00DF1D8B"/>
    <w:rsid w:val="00DF1DC4"/>
    <w:rsid w:val="00DF3D08"/>
    <w:rsid w:val="00DF759C"/>
    <w:rsid w:val="00E0001E"/>
    <w:rsid w:val="00E03A9F"/>
    <w:rsid w:val="00E05727"/>
    <w:rsid w:val="00E15697"/>
    <w:rsid w:val="00E21D3B"/>
    <w:rsid w:val="00E236D7"/>
    <w:rsid w:val="00E24276"/>
    <w:rsid w:val="00E251C0"/>
    <w:rsid w:val="00E31251"/>
    <w:rsid w:val="00E3130B"/>
    <w:rsid w:val="00E3320A"/>
    <w:rsid w:val="00E42C42"/>
    <w:rsid w:val="00E54F9F"/>
    <w:rsid w:val="00E6104C"/>
    <w:rsid w:val="00E6233E"/>
    <w:rsid w:val="00E62663"/>
    <w:rsid w:val="00E67015"/>
    <w:rsid w:val="00E7263D"/>
    <w:rsid w:val="00E73C5B"/>
    <w:rsid w:val="00E80456"/>
    <w:rsid w:val="00E833CD"/>
    <w:rsid w:val="00E9192C"/>
    <w:rsid w:val="00E94C49"/>
    <w:rsid w:val="00E95CEA"/>
    <w:rsid w:val="00EA038F"/>
    <w:rsid w:val="00EA2AE6"/>
    <w:rsid w:val="00EA4C65"/>
    <w:rsid w:val="00EA6CAE"/>
    <w:rsid w:val="00EB1CC6"/>
    <w:rsid w:val="00EB2265"/>
    <w:rsid w:val="00EB5A79"/>
    <w:rsid w:val="00EC2346"/>
    <w:rsid w:val="00EC32AF"/>
    <w:rsid w:val="00EC4FD2"/>
    <w:rsid w:val="00EC6BFB"/>
    <w:rsid w:val="00ED39DC"/>
    <w:rsid w:val="00ED4F7E"/>
    <w:rsid w:val="00EF2FE4"/>
    <w:rsid w:val="00EF35F6"/>
    <w:rsid w:val="00F004FA"/>
    <w:rsid w:val="00F005ED"/>
    <w:rsid w:val="00F013EE"/>
    <w:rsid w:val="00F14224"/>
    <w:rsid w:val="00F21C64"/>
    <w:rsid w:val="00F22C19"/>
    <w:rsid w:val="00F25295"/>
    <w:rsid w:val="00F261D4"/>
    <w:rsid w:val="00F36F72"/>
    <w:rsid w:val="00F373EB"/>
    <w:rsid w:val="00F43028"/>
    <w:rsid w:val="00F43115"/>
    <w:rsid w:val="00F52A97"/>
    <w:rsid w:val="00F54425"/>
    <w:rsid w:val="00F55F85"/>
    <w:rsid w:val="00F56165"/>
    <w:rsid w:val="00F61ABC"/>
    <w:rsid w:val="00F651CA"/>
    <w:rsid w:val="00F66C18"/>
    <w:rsid w:val="00F67098"/>
    <w:rsid w:val="00F70941"/>
    <w:rsid w:val="00F71290"/>
    <w:rsid w:val="00F83086"/>
    <w:rsid w:val="00F8764B"/>
    <w:rsid w:val="00F87650"/>
    <w:rsid w:val="00F87E13"/>
    <w:rsid w:val="00F90853"/>
    <w:rsid w:val="00F91730"/>
    <w:rsid w:val="00F952A5"/>
    <w:rsid w:val="00FA129C"/>
    <w:rsid w:val="00FA2C03"/>
    <w:rsid w:val="00FA34F5"/>
    <w:rsid w:val="00FB0B0B"/>
    <w:rsid w:val="00FC478A"/>
    <w:rsid w:val="00FD57FE"/>
    <w:rsid w:val="00FE270F"/>
    <w:rsid w:val="00FF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31D9D4"/>
  <w15:docId w15:val="{3FF2F191-1C80-4F29-800E-4558938F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C5A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E276D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C5A7B"/>
    <w:rPr>
      <w:b/>
      <w:bCs/>
    </w:rPr>
  </w:style>
  <w:style w:type="paragraph" w:styleId="Bezmezer">
    <w:name w:val="No Spacing"/>
    <w:uiPriority w:val="1"/>
    <w:qFormat/>
    <w:rsid w:val="006C5A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qFormat/>
    <w:rsid w:val="001C166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22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22E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22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22E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2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2E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20919"/>
    <w:rPr>
      <w:color w:val="0000FF" w:themeColor="hyperlink"/>
      <w:u w:val="single"/>
    </w:rPr>
  </w:style>
  <w:style w:type="paragraph" w:customStyle="1" w:styleId="Standard">
    <w:name w:val="Standard"/>
    <w:rsid w:val="00FC478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cs-CZ" w:bidi="hi-IN"/>
    </w:rPr>
  </w:style>
  <w:style w:type="numbering" w:customStyle="1" w:styleId="WWNum15">
    <w:name w:val="WWNum15"/>
    <w:rsid w:val="00FC478A"/>
    <w:pPr>
      <w:numPr>
        <w:numId w:val="1"/>
      </w:numPr>
    </w:pPr>
  </w:style>
  <w:style w:type="paragraph" w:styleId="Normlnweb">
    <w:name w:val="Normal (Web)"/>
    <w:basedOn w:val="Normln"/>
    <w:uiPriority w:val="99"/>
    <w:semiHidden/>
    <w:unhideWhenUsed/>
    <w:rsid w:val="008E7FCD"/>
    <w:pPr>
      <w:widowControl/>
      <w:spacing w:before="100" w:beforeAutospacing="1" w:after="100" w:afterAutospacing="1"/>
    </w:pPr>
    <w:rPr>
      <w:szCs w:val="24"/>
    </w:rPr>
  </w:style>
  <w:style w:type="character" w:customStyle="1" w:styleId="nowrap">
    <w:name w:val="nowrap"/>
    <w:basedOn w:val="Standardnpsmoodstavce"/>
    <w:rsid w:val="00F87E13"/>
  </w:style>
  <w:style w:type="character" w:customStyle="1" w:styleId="Nadpis2Char">
    <w:name w:val="Nadpis 2 Char"/>
    <w:basedOn w:val="Standardnpsmoodstavce"/>
    <w:link w:val="Nadpis2"/>
    <w:uiPriority w:val="9"/>
    <w:rsid w:val="005E276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4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181A2-9B80-45E4-AF9C-3326BDE36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1611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ObecZisov</cp:lastModifiedBy>
  <cp:revision>23</cp:revision>
  <cp:lastPrinted>2018-09-03T16:18:00Z</cp:lastPrinted>
  <dcterms:created xsi:type="dcterms:W3CDTF">2017-10-23T13:14:00Z</dcterms:created>
  <dcterms:modified xsi:type="dcterms:W3CDTF">2018-09-03T16:19:00Z</dcterms:modified>
</cp:coreProperties>
</file>