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A210A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2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8E61EA">
        <w:rPr>
          <w:rStyle w:val="Siln"/>
          <w:rFonts w:ascii="Verdana" w:hAnsi="Verdana"/>
          <w:color w:val="943634" w:themeColor="accent2" w:themeShade="BF"/>
          <w:sz w:val="28"/>
          <w:szCs w:val="28"/>
        </w:rPr>
        <w:t>5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E15697">
        <w:rPr>
          <w:rFonts w:ascii="Verdana" w:hAnsi="Verdana"/>
          <w:b/>
          <w:szCs w:val="24"/>
        </w:rPr>
        <w:t xml:space="preserve">27. </w:t>
      </w:r>
      <w:r w:rsidR="00A210A3">
        <w:rPr>
          <w:rFonts w:ascii="Verdana" w:hAnsi="Verdana"/>
          <w:b/>
          <w:szCs w:val="24"/>
        </w:rPr>
        <w:t>3</w:t>
      </w:r>
      <w:r w:rsidR="00E15697">
        <w:rPr>
          <w:rFonts w:ascii="Verdana" w:hAnsi="Verdana"/>
          <w:b/>
          <w:szCs w:val="24"/>
        </w:rPr>
        <w:t>. 201</w:t>
      </w:r>
      <w:r w:rsidR="00A210A3">
        <w:rPr>
          <w:rFonts w:ascii="Verdana" w:hAnsi="Verdana"/>
          <w:b/>
          <w:szCs w:val="24"/>
        </w:rPr>
        <w:t>5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C52179" w:rsidRDefault="006C5A7B" w:rsidP="00E15697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C52179" w:rsidRPr="00453365">
        <w:rPr>
          <w:rFonts w:ascii="Verdana" w:hAnsi="Verdana"/>
          <w:sz w:val="20"/>
        </w:rPr>
        <w:t>Ing. Dvořák Jan</w:t>
      </w:r>
      <w:r w:rsidR="00C52179">
        <w:rPr>
          <w:rFonts w:ascii="Verdana" w:hAnsi="Verdana"/>
          <w:sz w:val="20"/>
        </w:rPr>
        <w:t xml:space="preserve"> </w:t>
      </w:r>
      <w:r w:rsidR="009715F5">
        <w:rPr>
          <w:rFonts w:ascii="Verdana" w:hAnsi="Verdana"/>
          <w:sz w:val="20"/>
        </w:rPr>
        <w:t>Horák Michal</w:t>
      </w:r>
      <w:r w:rsidR="00DF1DC4">
        <w:rPr>
          <w:rFonts w:ascii="Verdana" w:hAnsi="Verdana"/>
          <w:sz w:val="20"/>
        </w:rPr>
        <w:t>,</w:t>
      </w:r>
      <w:r w:rsidR="00A95BD6">
        <w:rPr>
          <w:rFonts w:ascii="Verdana" w:hAnsi="Verdana"/>
          <w:sz w:val="20"/>
        </w:rPr>
        <w:t xml:space="preserve"> Horák Pavel,</w:t>
      </w:r>
      <w:r w:rsidR="00E15697" w:rsidRPr="00E15697">
        <w:rPr>
          <w:rFonts w:ascii="Verdana" w:hAnsi="Verdana"/>
          <w:sz w:val="20"/>
        </w:rPr>
        <w:t xml:space="preserve"> </w:t>
      </w:r>
      <w:r w:rsidR="00A95BD6" w:rsidRPr="00453365">
        <w:rPr>
          <w:rFonts w:ascii="Verdana" w:hAnsi="Verdana"/>
          <w:sz w:val="20"/>
        </w:rPr>
        <w:t>Hudlík Dušan,</w:t>
      </w:r>
      <w:r w:rsidR="00A95BD6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Maxa</w:t>
      </w:r>
      <w:r w:rsidR="00E15697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Miroslav</w:t>
      </w:r>
      <w:r w:rsidR="00036E75">
        <w:rPr>
          <w:rFonts w:ascii="Verdana" w:hAnsi="Verdana"/>
          <w:sz w:val="20"/>
        </w:rPr>
        <w:t>,</w:t>
      </w:r>
      <w:r w:rsidR="00036E75" w:rsidRPr="00453365">
        <w:rPr>
          <w:rFonts w:ascii="Verdana" w:hAnsi="Verdana"/>
          <w:sz w:val="20"/>
        </w:rPr>
        <w:t xml:space="preserve"> </w:t>
      </w:r>
    </w:p>
    <w:p w:rsidR="007E0B9F" w:rsidRDefault="00C52179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95BD6">
        <w:rPr>
          <w:rFonts w:ascii="Verdana" w:hAnsi="Verdana"/>
          <w:sz w:val="20"/>
        </w:rPr>
        <w:t>Průcha David, Záškodová Jaroslava</w:t>
      </w:r>
      <w:r>
        <w:rPr>
          <w:rFonts w:ascii="Verdana" w:hAnsi="Verdana"/>
          <w:sz w:val="20"/>
        </w:rPr>
        <w:t xml:space="preserve">, </w:t>
      </w:r>
    </w:p>
    <w:p w:rsidR="00F651CA" w:rsidRPr="00453365" w:rsidRDefault="007E0B9F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C52179">
        <w:rPr>
          <w:rFonts w:ascii="Verdana" w:hAnsi="Verdana"/>
          <w:sz w:val="20"/>
        </w:rPr>
        <w:t>občané dle prezenční listiny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506E38" w:rsidRDefault="00506E38" w:rsidP="00A95BD6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C52179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C52179">
        <w:rPr>
          <w:rFonts w:ascii="Verdana" w:hAnsi="Verdana"/>
          <w:sz w:val="20"/>
        </w:rPr>
        <w:t xml:space="preserve">Projednání </w:t>
      </w:r>
      <w:r w:rsidR="00C52179" w:rsidRPr="00C52179">
        <w:rPr>
          <w:rFonts w:ascii="Verdana" w:hAnsi="Verdana"/>
          <w:sz w:val="20"/>
        </w:rPr>
        <w:t xml:space="preserve">prodeje obecních pozemků </w:t>
      </w:r>
      <w:r w:rsidR="0065189B" w:rsidRPr="00C52179">
        <w:rPr>
          <w:rFonts w:ascii="Verdana" w:hAnsi="Verdana"/>
          <w:sz w:val="20"/>
        </w:rPr>
        <w:t>p. č.</w:t>
      </w:r>
      <w:r w:rsidR="00C52179" w:rsidRPr="00C52179">
        <w:rPr>
          <w:rFonts w:ascii="Verdana" w:hAnsi="Verdana"/>
          <w:sz w:val="20"/>
        </w:rPr>
        <w:t xml:space="preserve"> 4550, 2978</w:t>
      </w:r>
      <w:r w:rsidR="00337196">
        <w:rPr>
          <w:rFonts w:ascii="Verdana" w:hAnsi="Verdana"/>
          <w:sz w:val="20"/>
        </w:rPr>
        <w:t>/6</w:t>
      </w:r>
      <w:r w:rsidR="00C52179" w:rsidRPr="00C52179">
        <w:rPr>
          <w:rFonts w:ascii="Verdana" w:hAnsi="Verdana"/>
          <w:sz w:val="20"/>
        </w:rPr>
        <w:t xml:space="preserve">, 2978/4 v k.ú. Žíšov u Veselí nad Lužnicí </w:t>
      </w:r>
    </w:p>
    <w:p w:rsidR="007E0B9F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C52179">
        <w:rPr>
          <w:rFonts w:ascii="Verdana" w:hAnsi="Verdana"/>
          <w:sz w:val="20"/>
        </w:rPr>
        <w:t xml:space="preserve">Projednání </w:t>
      </w:r>
      <w:r w:rsidR="00C52179" w:rsidRPr="00C52179">
        <w:rPr>
          <w:rFonts w:ascii="Verdana" w:hAnsi="Verdana"/>
          <w:sz w:val="20"/>
        </w:rPr>
        <w:t>pronájmu obecních pozemků p.č. 4460, 4577, 4578, 4816 v k.ú. Žíšov u Veselí nad Lužnicí a p.č. 4512 v k.ú. Veselí nad Lužnicí</w:t>
      </w:r>
    </w:p>
    <w:p w:rsidR="007E0B9F" w:rsidRPr="007E0B9F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7E0B9F">
        <w:rPr>
          <w:rFonts w:ascii="Verdana" w:hAnsi="Verdana"/>
          <w:sz w:val="20"/>
        </w:rPr>
        <w:t xml:space="preserve">Projednání </w:t>
      </w:r>
      <w:r w:rsidR="007E0B9F" w:rsidRPr="007E0B9F">
        <w:rPr>
          <w:rFonts w:ascii="Verdana" w:hAnsi="Verdana"/>
          <w:sz w:val="20"/>
        </w:rPr>
        <w:t>Projednání smlouvy o likvidaci bioodpadu v obci</w:t>
      </w:r>
    </w:p>
    <w:p w:rsidR="007E0B9F" w:rsidRPr="007E0B9F" w:rsidRDefault="007E0B9F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7E0B9F">
        <w:rPr>
          <w:rFonts w:ascii="Verdana" w:hAnsi="Verdana"/>
          <w:sz w:val="20"/>
        </w:rPr>
        <w:t>Projednání návrhu na účast obce při Mistrovství ČR, poháru historických vozidel</w:t>
      </w:r>
    </w:p>
    <w:p w:rsidR="007E0B9F" w:rsidRPr="007E0B9F" w:rsidRDefault="007E0B9F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7E0B9F">
        <w:rPr>
          <w:rFonts w:ascii="Verdana" w:hAnsi="Verdana"/>
          <w:sz w:val="20"/>
        </w:rPr>
        <w:t>Žádost MAS Třeboňsko o podporu</w:t>
      </w:r>
    </w:p>
    <w:p w:rsidR="007E0B9F" w:rsidRPr="007E0B9F" w:rsidRDefault="007E0B9F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7E0B9F">
        <w:rPr>
          <w:rFonts w:ascii="Verdana" w:hAnsi="Verdana"/>
          <w:sz w:val="20"/>
        </w:rPr>
        <w:t>Projednání žádosti o podporu taneční skupiny CODA, TJ Lokomotiva Veselí nad Lužnicí</w:t>
      </w:r>
    </w:p>
    <w:p w:rsidR="007E0B9F" w:rsidRPr="007E0B9F" w:rsidRDefault="007E0B9F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7E0B9F">
        <w:rPr>
          <w:rFonts w:ascii="Verdana" w:hAnsi="Verdana"/>
          <w:sz w:val="20"/>
        </w:rPr>
        <w:t>Rozpočtová změna</w:t>
      </w:r>
    </w:p>
    <w:p w:rsidR="00A95BD6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Různé</w:t>
      </w:r>
    </w:p>
    <w:p w:rsidR="00845BDD" w:rsidRPr="00F75FC7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09600D" w:rsidRDefault="0009600D">
      <w:pPr>
        <w:rPr>
          <w:rFonts w:ascii="Verdana" w:hAnsi="Verdana"/>
          <w:sz w:val="20"/>
        </w:rPr>
      </w:pPr>
    </w:p>
    <w:p w:rsidR="0008467A" w:rsidRDefault="0008467A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</w:t>
      </w:r>
      <w:r w:rsidR="007E0B9F">
        <w:rPr>
          <w:rFonts w:ascii="Verdana" w:hAnsi="Verdana"/>
          <w:sz w:val="20"/>
        </w:rPr>
        <w:t> </w:t>
      </w:r>
      <w:r w:rsidR="00A907F2" w:rsidRPr="00A907F2">
        <w:rPr>
          <w:rFonts w:ascii="Verdana" w:hAnsi="Verdana"/>
          <w:sz w:val="20"/>
        </w:rPr>
        <w:t>programem</w:t>
      </w:r>
      <w:r w:rsidR="007E0B9F">
        <w:rPr>
          <w:rFonts w:ascii="Verdana" w:hAnsi="Verdana"/>
          <w:sz w:val="20"/>
        </w:rPr>
        <w:t>,</w:t>
      </w:r>
      <w:r w:rsidR="00A907F2" w:rsidRPr="00A907F2">
        <w:rPr>
          <w:rFonts w:ascii="Verdana" w:hAnsi="Verdana"/>
          <w:sz w:val="20"/>
        </w:rPr>
        <w:t xml:space="preserve">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Pavel</w:t>
      </w:r>
      <w:r w:rsidR="00036E75">
        <w:rPr>
          <w:rFonts w:ascii="Verdana" w:hAnsi="Verdana"/>
          <w:sz w:val="20"/>
        </w:rPr>
        <w:t xml:space="preserve"> Horák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F75FC7" w:rsidRDefault="00F75FC7" w:rsidP="00120C4D">
      <w:pPr>
        <w:jc w:val="both"/>
        <w:rPr>
          <w:rFonts w:ascii="Verdana" w:hAnsi="Verdana"/>
          <w:sz w:val="20"/>
        </w:rPr>
      </w:pPr>
    </w:p>
    <w:p w:rsidR="00F75FC7" w:rsidRDefault="00F75FC7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233DE5">
        <w:rPr>
          <w:rFonts w:ascii="Verdana" w:hAnsi="Verdana"/>
          <w:b/>
          <w:sz w:val="20"/>
        </w:rPr>
        <w:t>25</w:t>
      </w:r>
      <w:r w:rsidR="00E15697">
        <w:rPr>
          <w:rFonts w:ascii="Verdana" w:hAnsi="Verdana"/>
          <w:b/>
          <w:sz w:val="20"/>
        </w:rPr>
        <w:t>/201</w:t>
      </w:r>
      <w:r w:rsidR="00A95BD6">
        <w:rPr>
          <w:rFonts w:ascii="Verdana" w:hAnsi="Verdana"/>
          <w:b/>
          <w:sz w:val="20"/>
        </w:rPr>
        <w:t>5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7E0B9F">
        <w:rPr>
          <w:rFonts w:ascii="Verdana" w:hAnsi="Verdana"/>
          <w:sz w:val="20"/>
        </w:rPr>
        <w:t>2</w:t>
      </w:r>
      <w:r w:rsidR="00E15697">
        <w:rPr>
          <w:rFonts w:ascii="Verdana" w:hAnsi="Verdana"/>
          <w:sz w:val="20"/>
        </w:rPr>
        <w:t>/201</w:t>
      </w:r>
      <w:r w:rsidR="00A95BD6">
        <w:rPr>
          <w:rFonts w:ascii="Verdana" w:hAnsi="Verdana"/>
          <w:sz w:val="20"/>
        </w:rPr>
        <w:t>5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7E0B9F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8467A" w:rsidRDefault="0008467A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E5C52" w:rsidRDefault="000E5C52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A95BD6" w:rsidRPr="00233DE5" w:rsidRDefault="00A95BD6" w:rsidP="00120C4D">
      <w:p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projednalo </w:t>
      </w:r>
      <w:r w:rsidR="007E0B9F">
        <w:rPr>
          <w:rFonts w:ascii="Verdana" w:hAnsi="Verdana"/>
          <w:sz w:val="20"/>
        </w:rPr>
        <w:t>prodej pozemků p.č.</w:t>
      </w:r>
      <w:r w:rsidR="007E0B9F" w:rsidRPr="007E0B9F">
        <w:rPr>
          <w:rFonts w:ascii="Verdana" w:hAnsi="Verdana"/>
          <w:sz w:val="20"/>
        </w:rPr>
        <w:t xml:space="preserve"> </w:t>
      </w:r>
      <w:r w:rsidR="007E0B9F" w:rsidRPr="00C52179">
        <w:rPr>
          <w:rFonts w:ascii="Verdana" w:hAnsi="Verdana"/>
          <w:sz w:val="20"/>
        </w:rPr>
        <w:t>4550, 2978, 2978/4 v k.ú. Žíšov u Veselí nad Lužnicí</w:t>
      </w:r>
      <w:r w:rsidR="00337196">
        <w:rPr>
          <w:rFonts w:ascii="Verdana" w:hAnsi="Verdana"/>
          <w:sz w:val="20"/>
        </w:rPr>
        <w:t>. Záměr prodat pozemky byl zveřejněn na úřední desce v zákonné lhůtě. Nejdříve se projednal pozemek p.č. 4550, trvalý travní porost o výměře 36 m</w:t>
      </w:r>
      <w:r w:rsidR="00337196">
        <w:rPr>
          <w:rFonts w:ascii="Verdana" w:hAnsi="Verdana"/>
          <w:sz w:val="20"/>
          <w:vertAlign w:val="superscript"/>
        </w:rPr>
        <w:t>2</w:t>
      </w:r>
      <w:r w:rsidR="00337196">
        <w:rPr>
          <w:rFonts w:ascii="Verdana" w:hAnsi="Verdana"/>
          <w:sz w:val="20"/>
        </w:rPr>
        <w:t xml:space="preserve">. Jedná se o pozemek, který se díky přehlédnutí při pozemkové úpravě „ocitl“ zhruba 1/3 plochy pod seníkem. Ing. Dvořák pouze upozornil na jistou nesrovnalost, kdyby se v budoucnu změnil majitel nemovitostí p. Kněžínka, zůstane pozemek </w:t>
      </w:r>
      <w:r w:rsidR="0065189B">
        <w:rPr>
          <w:rFonts w:ascii="Verdana" w:hAnsi="Verdana"/>
          <w:sz w:val="20"/>
        </w:rPr>
        <w:t>p. č.</w:t>
      </w:r>
      <w:r w:rsidR="00337196">
        <w:rPr>
          <w:rFonts w:ascii="Verdana" w:hAnsi="Verdana"/>
          <w:sz w:val="20"/>
        </w:rPr>
        <w:t xml:space="preserve"> 4547 bez přístupu zadní částí pozemku. Zároveň podotkl, že to je věc jednání majitelů obou pozemků, jelikož Ti v současnosti na svých pozemcích hospodaří společně. Dále ZO projednalo prodej pozemků </w:t>
      </w:r>
      <w:r w:rsidR="0065189B">
        <w:rPr>
          <w:rFonts w:ascii="Verdana" w:hAnsi="Verdana"/>
          <w:sz w:val="20"/>
        </w:rPr>
        <w:t>p. č.</w:t>
      </w:r>
      <w:r w:rsidR="00337196">
        <w:rPr>
          <w:rFonts w:ascii="Verdana" w:hAnsi="Verdana"/>
          <w:sz w:val="20"/>
        </w:rPr>
        <w:t xml:space="preserve"> 2978/6, zahrada o výměře 426 m</w:t>
      </w:r>
      <w:r w:rsidR="00337196">
        <w:rPr>
          <w:rFonts w:ascii="Verdana" w:hAnsi="Verdana"/>
          <w:sz w:val="20"/>
          <w:vertAlign w:val="superscript"/>
        </w:rPr>
        <w:t>2</w:t>
      </w:r>
      <w:r w:rsidR="00337196">
        <w:rPr>
          <w:rFonts w:ascii="Verdana" w:hAnsi="Verdana"/>
          <w:sz w:val="20"/>
        </w:rPr>
        <w:t xml:space="preserve"> a pozemku </w:t>
      </w:r>
      <w:r w:rsidR="0065189B">
        <w:rPr>
          <w:rFonts w:ascii="Verdana" w:hAnsi="Verdana"/>
          <w:sz w:val="20"/>
        </w:rPr>
        <w:t>p. č.</w:t>
      </w:r>
      <w:r w:rsidR="00337196">
        <w:rPr>
          <w:rFonts w:ascii="Verdana" w:hAnsi="Verdana"/>
          <w:sz w:val="20"/>
        </w:rPr>
        <w:t xml:space="preserve"> </w:t>
      </w:r>
      <w:r w:rsidR="00233DE5">
        <w:rPr>
          <w:rFonts w:ascii="Verdana" w:hAnsi="Verdana"/>
          <w:sz w:val="20"/>
        </w:rPr>
        <w:t>2978/4, zahrada o výměře 49 m</w:t>
      </w:r>
      <w:r w:rsidR="00233DE5">
        <w:rPr>
          <w:rFonts w:ascii="Verdana" w:hAnsi="Verdana"/>
          <w:sz w:val="20"/>
          <w:vertAlign w:val="superscript"/>
        </w:rPr>
        <w:t>2</w:t>
      </w:r>
      <w:r w:rsidR="00233DE5">
        <w:rPr>
          <w:rFonts w:ascii="Verdana" w:hAnsi="Verdana"/>
          <w:sz w:val="20"/>
        </w:rPr>
        <w:t>. Oba pozemky jsou v současnosti užívané jako zahrada, nicméně jsou v zastavitelném území a mají potenciálně, v budoucnu) poměrně vysokou hodnotu. Ať už budou jednoho dne prodány jako stavební pozemky, nebo ev. směněny za jiné, pro obec důležité, pozemky.</w:t>
      </w:r>
    </w:p>
    <w:p w:rsidR="000E5C52" w:rsidRDefault="000E5C52" w:rsidP="006F0D11">
      <w:pPr>
        <w:jc w:val="both"/>
        <w:rPr>
          <w:rFonts w:ascii="Verdana" w:hAnsi="Verdana"/>
          <w:sz w:val="20"/>
        </w:rPr>
      </w:pPr>
    </w:p>
    <w:p w:rsidR="00702D16" w:rsidRDefault="00702D16" w:rsidP="006F0D11">
      <w:pPr>
        <w:jc w:val="both"/>
        <w:rPr>
          <w:rFonts w:ascii="Verdana" w:hAnsi="Verdana"/>
          <w:sz w:val="20"/>
        </w:rPr>
      </w:pPr>
    </w:p>
    <w:p w:rsidR="0008467A" w:rsidRDefault="0008467A" w:rsidP="006F0D11">
      <w:pPr>
        <w:jc w:val="both"/>
        <w:rPr>
          <w:rFonts w:ascii="Verdana" w:hAnsi="Verdana"/>
          <w:sz w:val="20"/>
        </w:rPr>
      </w:pPr>
    </w:p>
    <w:p w:rsidR="0008467A" w:rsidRDefault="0008467A" w:rsidP="006F0D11">
      <w:pPr>
        <w:jc w:val="both"/>
        <w:rPr>
          <w:rFonts w:ascii="Verdana" w:hAnsi="Verdana"/>
          <w:sz w:val="20"/>
        </w:rPr>
      </w:pPr>
    </w:p>
    <w:p w:rsidR="0008467A" w:rsidRDefault="0008467A" w:rsidP="006F0D11">
      <w:pPr>
        <w:jc w:val="both"/>
        <w:rPr>
          <w:rFonts w:ascii="Verdana" w:hAnsi="Verdana"/>
          <w:sz w:val="20"/>
        </w:rPr>
      </w:pPr>
    </w:p>
    <w:p w:rsidR="0008467A" w:rsidRDefault="0008467A" w:rsidP="006F0D11">
      <w:pPr>
        <w:jc w:val="both"/>
        <w:rPr>
          <w:rFonts w:ascii="Verdana" w:hAnsi="Verdana"/>
          <w:sz w:val="20"/>
        </w:rPr>
      </w:pPr>
    </w:p>
    <w:p w:rsidR="00702D16" w:rsidRPr="00550C26" w:rsidRDefault="00702D16" w:rsidP="006F0D11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37659E">
        <w:rPr>
          <w:rFonts w:ascii="Verdana" w:hAnsi="Verdana"/>
          <w:b/>
          <w:color w:val="000000" w:themeColor="text1"/>
          <w:sz w:val="20"/>
        </w:rPr>
        <w:t>2</w:t>
      </w:r>
      <w:r w:rsidR="00233DE5">
        <w:rPr>
          <w:rFonts w:ascii="Verdana" w:hAnsi="Verdana"/>
          <w:b/>
          <w:color w:val="000000" w:themeColor="text1"/>
          <w:sz w:val="20"/>
        </w:rPr>
        <w:t>6</w:t>
      </w:r>
      <w:r w:rsidR="0037659E">
        <w:rPr>
          <w:rFonts w:ascii="Verdana" w:hAnsi="Verdana"/>
          <w:b/>
          <w:color w:val="000000" w:themeColor="text1"/>
          <w:sz w:val="20"/>
        </w:rPr>
        <w:t>/201</w:t>
      </w:r>
      <w:r w:rsidR="00A95BD6">
        <w:rPr>
          <w:rFonts w:ascii="Verdana" w:hAnsi="Verdana"/>
          <w:b/>
          <w:color w:val="000000" w:themeColor="text1"/>
          <w:sz w:val="20"/>
        </w:rPr>
        <w:t>5</w:t>
      </w:r>
    </w:p>
    <w:p w:rsidR="004D243C" w:rsidRPr="00233DE5" w:rsidRDefault="00702D16" w:rsidP="006A6BE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</w:t>
      </w:r>
      <w:r w:rsidR="00233DE5">
        <w:rPr>
          <w:rFonts w:ascii="Verdana" w:hAnsi="Verdana"/>
          <w:sz w:val="20"/>
        </w:rPr>
        <w:t xml:space="preserve">s prodejem pozemku </w:t>
      </w:r>
      <w:r w:rsidR="0065189B">
        <w:rPr>
          <w:rFonts w:ascii="Verdana" w:hAnsi="Verdana"/>
          <w:sz w:val="20"/>
        </w:rPr>
        <w:t>p. č.</w:t>
      </w:r>
      <w:r w:rsidR="00233DE5">
        <w:rPr>
          <w:rFonts w:ascii="Verdana" w:hAnsi="Verdana"/>
          <w:sz w:val="20"/>
        </w:rPr>
        <w:t xml:space="preserve"> 4550, trvalý travní porost o výměře 36m</w:t>
      </w:r>
      <w:r w:rsidR="00233DE5">
        <w:rPr>
          <w:rFonts w:ascii="Verdana" w:hAnsi="Verdana"/>
          <w:sz w:val="20"/>
          <w:vertAlign w:val="superscript"/>
        </w:rPr>
        <w:t>2</w:t>
      </w:r>
      <w:r w:rsidR="00233DE5">
        <w:rPr>
          <w:rFonts w:ascii="Verdana" w:hAnsi="Verdana"/>
          <w:sz w:val="20"/>
        </w:rPr>
        <w:t>, za cenu 260,-Kč/m</w:t>
      </w:r>
      <w:r w:rsidR="00233DE5">
        <w:rPr>
          <w:rFonts w:ascii="Verdana" w:hAnsi="Verdana"/>
          <w:sz w:val="20"/>
          <w:vertAlign w:val="superscript"/>
        </w:rPr>
        <w:t>2</w:t>
      </w:r>
      <w:r w:rsidR="00233DE5">
        <w:rPr>
          <w:rFonts w:ascii="Verdana" w:hAnsi="Verdana"/>
          <w:sz w:val="20"/>
        </w:rPr>
        <w:t>, kdy náklady na převod pozemku hradí kupující. ZO pověřuje starostu obce dalším jednáním v této věci.</w:t>
      </w:r>
    </w:p>
    <w:p w:rsidR="004D243C" w:rsidRDefault="004D243C" w:rsidP="004D243C">
      <w:pPr>
        <w:jc w:val="right"/>
        <w:rPr>
          <w:rFonts w:ascii="Verdana" w:hAnsi="Verdana"/>
          <w:b/>
          <w:sz w:val="20"/>
        </w:rPr>
      </w:pPr>
    </w:p>
    <w:p w:rsidR="002A194B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233DE5">
        <w:rPr>
          <w:rFonts w:ascii="Verdana" w:hAnsi="Verdana"/>
          <w:b/>
          <w:sz w:val="20"/>
        </w:rPr>
        <w:t>7</w:t>
      </w:r>
      <w:r w:rsidR="000E5C52">
        <w:rPr>
          <w:rFonts w:ascii="Verdana" w:hAnsi="Verdana"/>
          <w:b/>
          <w:sz w:val="20"/>
        </w:rPr>
        <w:t xml:space="preserve"> pro – 0 proti – 0 zdržel</w:t>
      </w:r>
      <w:r w:rsidR="006A6BE4">
        <w:rPr>
          <w:rFonts w:ascii="Verdana" w:hAnsi="Verdana"/>
          <w:b/>
          <w:sz w:val="20"/>
        </w:rPr>
        <w:t>)</w:t>
      </w:r>
    </w:p>
    <w:p w:rsidR="00233DE5" w:rsidRDefault="00233DE5" w:rsidP="000E5C52">
      <w:pPr>
        <w:jc w:val="right"/>
        <w:rPr>
          <w:rFonts w:ascii="Verdana" w:hAnsi="Verdana"/>
          <w:b/>
          <w:sz w:val="20"/>
        </w:rPr>
      </w:pPr>
    </w:p>
    <w:p w:rsidR="00233DE5" w:rsidRDefault="00233DE5" w:rsidP="000E5C52">
      <w:pPr>
        <w:jc w:val="right"/>
        <w:rPr>
          <w:rFonts w:ascii="Verdana" w:hAnsi="Verdana"/>
          <w:b/>
          <w:sz w:val="20"/>
        </w:rPr>
      </w:pPr>
    </w:p>
    <w:p w:rsidR="00233DE5" w:rsidRPr="00BC0A93" w:rsidRDefault="00233DE5" w:rsidP="00233DE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27/2015</w:t>
      </w:r>
    </w:p>
    <w:p w:rsidR="00233DE5" w:rsidRPr="00233DE5" w:rsidRDefault="00233DE5" w:rsidP="00233DE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nesouhlasí s prodejem pozemku </w:t>
      </w:r>
      <w:r w:rsidR="0065189B">
        <w:rPr>
          <w:rFonts w:ascii="Verdana" w:hAnsi="Verdana"/>
          <w:sz w:val="20"/>
        </w:rPr>
        <w:t>p. č.</w:t>
      </w:r>
      <w:r>
        <w:rPr>
          <w:rFonts w:ascii="Verdana" w:hAnsi="Verdana"/>
          <w:sz w:val="20"/>
        </w:rPr>
        <w:t xml:space="preserve"> 2978/4, zahrada o výměře 49 m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z w:val="20"/>
        </w:rPr>
        <w:t xml:space="preserve"> a </w:t>
      </w:r>
      <w:r w:rsidR="0065189B">
        <w:rPr>
          <w:rFonts w:ascii="Verdana" w:hAnsi="Verdana"/>
          <w:sz w:val="20"/>
        </w:rPr>
        <w:t>p. č.</w:t>
      </w:r>
      <w:r>
        <w:rPr>
          <w:rFonts w:ascii="Verdana" w:hAnsi="Verdana"/>
          <w:sz w:val="20"/>
        </w:rPr>
        <w:t xml:space="preserve"> 2978/6, zahrada o výměře 426 m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z w:val="20"/>
        </w:rPr>
        <w:t>.</w:t>
      </w:r>
    </w:p>
    <w:p w:rsidR="00233DE5" w:rsidRDefault="00233DE5" w:rsidP="00233DE5">
      <w:pPr>
        <w:jc w:val="right"/>
        <w:rPr>
          <w:rFonts w:ascii="Verdana" w:hAnsi="Verdana"/>
          <w:b/>
          <w:sz w:val="20"/>
        </w:rPr>
      </w:pPr>
    </w:p>
    <w:p w:rsidR="00233DE5" w:rsidRPr="000E5C52" w:rsidRDefault="00233DE5" w:rsidP="00233DE5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233DE5" w:rsidRPr="000E5C52" w:rsidRDefault="00233DE5" w:rsidP="000E5C52">
      <w:pPr>
        <w:jc w:val="right"/>
        <w:rPr>
          <w:rFonts w:ascii="Verdana" w:hAnsi="Verdana"/>
          <w:b/>
          <w:sz w:val="20"/>
        </w:rPr>
      </w:pP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B969D2" w:rsidRDefault="00B969D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845A4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6F42F2" w:rsidRDefault="009762AA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 xml:space="preserve">ZO </w:t>
      </w:r>
      <w:r w:rsidR="00D326FD">
        <w:rPr>
          <w:rFonts w:ascii="Verdana" w:hAnsi="Verdana"/>
          <w:color w:val="000000" w:themeColor="text1"/>
          <w:sz w:val="20"/>
        </w:rPr>
        <w:t>projednalo</w:t>
      </w:r>
      <w:r w:rsidR="00233DE5">
        <w:rPr>
          <w:rFonts w:ascii="Verdana" w:hAnsi="Verdana"/>
          <w:color w:val="000000" w:themeColor="text1"/>
          <w:sz w:val="20"/>
        </w:rPr>
        <w:t xml:space="preserve"> pronájem pozemků</w:t>
      </w:r>
      <w:r w:rsidR="0009354A">
        <w:rPr>
          <w:rFonts w:ascii="Verdana" w:hAnsi="Verdana"/>
          <w:color w:val="000000" w:themeColor="text1"/>
          <w:sz w:val="20"/>
        </w:rPr>
        <w:t xml:space="preserve"> </w:t>
      </w:r>
      <w:r w:rsidR="0065189B" w:rsidRPr="00C52179">
        <w:rPr>
          <w:rFonts w:ascii="Verdana" w:hAnsi="Verdana"/>
          <w:sz w:val="20"/>
        </w:rPr>
        <w:t>p. č.</w:t>
      </w:r>
      <w:r w:rsidR="00233DE5" w:rsidRPr="00C52179">
        <w:rPr>
          <w:rFonts w:ascii="Verdana" w:hAnsi="Verdana"/>
          <w:sz w:val="20"/>
        </w:rPr>
        <w:t xml:space="preserve"> 4460, 4577, 4578, 4816 v k.ú. Žíšov u Veselí nad Lužnicí a </w:t>
      </w:r>
      <w:r w:rsidR="0065189B" w:rsidRPr="00C52179">
        <w:rPr>
          <w:rFonts w:ascii="Verdana" w:hAnsi="Verdana"/>
          <w:sz w:val="20"/>
        </w:rPr>
        <w:t>p. č.</w:t>
      </w:r>
      <w:r w:rsidR="00233DE5" w:rsidRPr="00C52179">
        <w:rPr>
          <w:rFonts w:ascii="Verdana" w:hAnsi="Verdana"/>
          <w:sz w:val="20"/>
        </w:rPr>
        <w:t xml:space="preserve"> 4512 v k.ú. Veselí nad Lužnicí</w:t>
      </w:r>
      <w:r w:rsidR="00233DE5">
        <w:rPr>
          <w:rFonts w:ascii="Verdana" w:hAnsi="Verdana"/>
          <w:sz w:val="20"/>
        </w:rPr>
        <w:t xml:space="preserve"> firmě Ředitelství silnic a dálnic ČR, státní příspěvková organizace, Na Pankráci 546/56, Praha 4, za účelem </w:t>
      </w:r>
      <w:r w:rsidR="0065189B">
        <w:rPr>
          <w:rFonts w:ascii="Verdana" w:hAnsi="Verdana"/>
          <w:color w:val="000000"/>
          <w:sz w:val="20"/>
        </w:rPr>
        <w:t>provádění 3letých</w:t>
      </w:r>
      <w:r w:rsidR="00B106FA">
        <w:rPr>
          <w:rFonts w:ascii="Verdana" w:hAnsi="Verdana"/>
          <w:color w:val="000000"/>
          <w:sz w:val="20"/>
        </w:rPr>
        <w:t xml:space="preserve"> biologických rekultivací. Pronájmem těchto pozemků přibyde do rozpočtu obce nájemné ve výši 8.300,-Kč/rok. </w:t>
      </w:r>
    </w:p>
    <w:p w:rsidR="006F42F2" w:rsidRPr="00421771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33DE5">
        <w:rPr>
          <w:rFonts w:ascii="Verdana" w:hAnsi="Verdana"/>
          <w:b/>
          <w:color w:val="000000" w:themeColor="text1"/>
          <w:sz w:val="20"/>
        </w:rPr>
        <w:t>28</w:t>
      </w:r>
      <w:r w:rsidR="00CF5836">
        <w:rPr>
          <w:rFonts w:ascii="Verdana" w:hAnsi="Verdana"/>
          <w:b/>
          <w:color w:val="000000" w:themeColor="text1"/>
          <w:sz w:val="20"/>
        </w:rPr>
        <w:t>/201</w:t>
      </w:r>
      <w:r w:rsidR="00C62D42">
        <w:rPr>
          <w:rFonts w:ascii="Verdana" w:hAnsi="Verdana"/>
          <w:b/>
          <w:color w:val="000000" w:themeColor="text1"/>
          <w:sz w:val="20"/>
        </w:rPr>
        <w:t>5</w:t>
      </w:r>
    </w:p>
    <w:p w:rsidR="006F42F2" w:rsidRPr="00852401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CF5836">
        <w:rPr>
          <w:rFonts w:ascii="Verdana" w:hAnsi="Verdana"/>
          <w:color w:val="000000" w:themeColor="text1"/>
          <w:sz w:val="20"/>
        </w:rPr>
        <w:t>souhlasí</w:t>
      </w:r>
      <w:r w:rsidR="00B106FA">
        <w:rPr>
          <w:rFonts w:ascii="Verdana" w:hAnsi="Verdana"/>
          <w:color w:val="000000" w:themeColor="text1"/>
          <w:sz w:val="20"/>
        </w:rPr>
        <w:t xml:space="preserve"> s</w:t>
      </w:r>
      <w:r w:rsidR="00CF5836">
        <w:rPr>
          <w:rFonts w:ascii="Verdana" w:hAnsi="Verdana"/>
          <w:color w:val="000000" w:themeColor="text1"/>
          <w:sz w:val="20"/>
        </w:rPr>
        <w:t xml:space="preserve"> </w:t>
      </w:r>
      <w:r w:rsidR="00B106FA">
        <w:rPr>
          <w:rFonts w:ascii="Verdana" w:hAnsi="Verdana"/>
          <w:color w:val="000000" w:themeColor="text1"/>
          <w:sz w:val="20"/>
        </w:rPr>
        <w:t xml:space="preserve">pronájmem pozemků </w:t>
      </w:r>
      <w:r w:rsidR="00B106FA" w:rsidRPr="00C52179">
        <w:rPr>
          <w:rFonts w:ascii="Verdana" w:hAnsi="Verdana"/>
          <w:sz w:val="20"/>
        </w:rPr>
        <w:t xml:space="preserve">p.č. 4460, 4577, 4578, 4816 v k.ú. Žíšov u Veselí nad Lužnicí a </w:t>
      </w:r>
      <w:r w:rsidR="0065189B" w:rsidRPr="00C52179">
        <w:rPr>
          <w:rFonts w:ascii="Verdana" w:hAnsi="Verdana"/>
          <w:sz w:val="20"/>
        </w:rPr>
        <w:t>p. č.</w:t>
      </w:r>
      <w:r w:rsidR="00B106FA" w:rsidRPr="00C52179">
        <w:rPr>
          <w:rFonts w:ascii="Verdana" w:hAnsi="Verdana"/>
          <w:sz w:val="20"/>
        </w:rPr>
        <w:t xml:space="preserve"> 4512 v k.ú. Veselí nad Lužnicí</w:t>
      </w:r>
      <w:r w:rsidR="00B106FA">
        <w:rPr>
          <w:rFonts w:ascii="Verdana" w:hAnsi="Verdana"/>
          <w:sz w:val="20"/>
        </w:rPr>
        <w:t xml:space="preserve"> firmě Ředitelství silnic a dálnic ČR,</w:t>
      </w:r>
      <w:r w:rsidR="00B106FA" w:rsidRPr="00B106FA">
        <w:rPr>
          <w:rFonts w:ascii="Verdana" w:hAnsi="Verdana"/>
          <w:sz w:val="20"/>
        </w:rPr>
        <w:t xml:space="preserve"> </w:t>
      </w:r>
      <w:r w:rsidR="00B106FA">
        <w:rPr>
          <w:rFonts w:ascii="Verdana" w:hAnsi="Verdana"/>
          <w:sz w:val="20"/>
        </w:rPr>
        <w:t>Na Pankráci 546/56, Praha 4</w:t>
      </w:r>
      <w:r w:rsidR="00B106FA">
        <w:rPr>
          <w:rFonts w:ascii="Verdana" w:hAnsi="Verdana"/>
          <w:color w:val="000000" w:themeColor="text1"/>
          <w:sz w:val="20"/>
        </w:rPr>
        <w:t xml:space="preserve"> a pověřuje starostu obce podpisem odpovídajících smluv.</w:t>
      </w:r>
    </w:p>
    <w:p w:rsidR="006F42F2" w:rsidRPr="00BC0A93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106FA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D288F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 w:rsidR="00C62D42">
        <w:rPr>
          <w:rFonts w:ascii="Verdana" w:hAnsi="Verdana"/>
          <w:b/>
          <w:color w:val="000000" w:themeColor="text1"/>
          <w:sz w:val="20"/>
        </w:rPr>
        <w:t>4</w:t>
      </w:r>
      <w:r w:rsidRPr="00BC0A93">
        <w:rPr>
          <w:rFonts w:ascii="Verdana" w:hAnsi="Verdana"/>
          <w:b/>
          <w:color w:val="000000" w:themeColor="text1"/>
          <w:sz w:val="20"/>
        </w:rPr>
        <w:t>)</w:t>
      </w:r>
    </w:p>
    <w:p w:rsidR="00BC0A93" w:rsidRDefault="00B106FA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smlouvu o svozu a zpracování bioodpadu, s firmou Bauservis s.r.o., nám. T. G. Masaryka 21, Veselí nad Lužnicí. Na základě této smlouvy bude na určeném místě v obci umístěn</w:t>
      </w:r>
      <w:r w:rsidR="00045AB7">
        <w:rPr>
          <w:rFonts w:ascii="Verdana" w:hAnsi="Verdana"/>
          <w:color w:val="000000" w:themeColor="text1"/>
          <w:sz w:val="20"/>
        </w:rPr>
        <w:t xml:space="preserve">, v době </w:t>
      </w:r>
      <w:r w:rsidR="0065189B">
        <w:rPr>
          <w:rFonts w:ascii="Verdana" w:hAnsi="Verdana"/>
          <w:color w:val="000000" w:themeColor="text1"/>
          <w:sz w:val="20"/>
        </w:rPr>
        <w:t>1. 4</w:t>
      </w:r>
      <w:r w:rsidR="00045AB7">
        <w:rPr>
          <w:rFonts w:ascii="Verdana" w:hAnsi="Verdana"/>
          <w:color w:val="000000" w:themeColor="text1"/>
          <w:sz w:val="20"/>
        </w:rPr>
        <w:t xml:space="preserve">. – </w:t>
      </w:r>
      <w:r w:rsidR="0065189B">
        <w:rPr>
          <w:rFonts w:ascii="Verdana" w:hAnsi="Verdana"/>
          <w:color w:val="000000" w:themeColor="text1"/>
          <w:sz w:val="20"/>
        </w:rPr>
        <w:t>31. 10</w:t>
      </w:r>
      <w:r w:rsidR="00045AB7"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t xml:space="preserve"> velkoobjemový kontejner, do kterého budou občané a chalupáři ukládat biologicky rozložitelný odpad. Svoz odpadu bude proveden vždy do 3 dnů po oznámení zástupcem obce zpracovateli (Bauservis)</w:t>
      </w:r>
      <w:r w:rsidR="00045AB7">
        <w:rPr>
          <w:rFonts w:ascii="Verdana" w:hAnsi="Verdana"/>
          <w:color w:val="000000" w:themeColor="text1"/>
          <w:sz w:val="20"/>
        </w:rPr>
        <w:t>. Ceny zajištění svozu jsou řešeny samostatným dodatkem smlouvy. Kontejner bude v obci u</w:t>
      </w:r>
      <w:r w:rsidR="00F75FC7">
        <w:rPr>
          <w:rFonts w:ascii="Verdana" w:hAnsi="Verdana"/>
          <w:color w:val="000000" w:themeColor="text1"/>
          <w:sz w:val="20"/>
        </w:rPr>
        <w:t xml:space="preserve">místěn zdarma (v případě, že budeme </w:t>
      </w:r>
      <w:r w:rsidR="00045AB7">
        <w:rPr>
          <w:rFonts w:ascii="Verdana" w:hAnsi="Verdana"/>
          <w:color w:val="000000" w:themeColor="text1"/>
          <w:sz w:val="20"/>
        </w:rPr>
        <w:t>potřebov</w:t>
      </w:r>
      <w:r w:rsidR="00F75FC7">
        <w:rPr>
          <w:rFonts w:ascii="Verdana" w:hAnsi="Verdana"/>
          <w:color w:val="000000" w:themeColor="text1"/>
          <w:sz w:val="20"/>
        </w:rPr>
        <w:t>at</w:t>
      </w:r>
      <w:r w:rsidR="00045AB7">
        <w:rPr>
          <w:rFonts w:ascii="Verdana" w:hAnsi="Verdana"/>
          <w:color w:val="000000" w:themeColor="text1"/>
          <w:sz w:val="20"/>
        </w:rPr>
        <w:t xml:space="preserve"> více kontejnerů, pak nájemné činí 1.000,-Kč/měsíc, za každý další velkoobjemový kontejner</w:t>
      </w:r>
      <w:r w:rsidR="00F75FC7">
        <w:rPr>
          <w:rFonts w:ascii="Verdana" w:hAnsi="Verdana"/>
          <w:color w:val="000000" w:themeColor="text1"/>
          <w:sz w:val="20"/>
        </w:rPr>
        <w:t xml:space="preserve"> - nepravděpodobné</w:t>
      </w:r>
      <w:r w:rsidR="00045AB7">
        <w:rPr>
          <w:rFonts w:ascii="Verdana" w:hAnsi="Verdana"/>
          <w:color w:val="000000" w:themeColor="text1"/>
          <w:sz w:val="20"/>
        </w:rPr>
        <w:t>). Platit se bude pouze cena za dopravu ve výši 30,-Kč/km bez DPH, tedy cca 420,-Kč za jeden svoz.</w:t>
      </w:r>
    </w:p>
    <w:p w:rsidR="00B106FA" w:rsidRDefault="00B106FA" w:rsidP="00120C4D">
      <w:pPr>
        <w:jc w:val="both"/>
        <w:rPr>
          <w:rFonts w:ascii="Verdana" w:hAnsi="Verdana"/>
          <w:color w:val="000000" w:themeColor="text1"/>
          <w:sz w:val="20"/>
        </w:rPr>
      </w:pPr>
    </w:p>
    <w:p w:rsidR="00B106FA" w:rsidRPr="00BC0A93" w:rsidRDefault="00B106FA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E6DB0" w:rsidRDefault="005E6DB0" w:rsidP="005E6DB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75FC7">
        <w:rPr>
          <w:rFonts w:ascii="Verdana" w:hAnsi="Verdana"/>
          <w:b/>
          <w:color w:val="000000" w:themeColor="text1"/>
          <w:sz w:val="20"/>
        </w:rPr>
        <w:t>29</w:t>
      </w:r>
      <w:r w:rsidR="00DA3A3D">
        <w:rPr>
          <w:rFonts w:ascii="Verdana" w:hAnsi="Verdana"/>
          <w:b/>
          <w:color w:val="000000" w:themeColor="text1"/>
          <w:sz w:val="20"/>
        </w:rPr>
        <w:t>/201</w:t>
      </w:r>
      <w:r w:rsidR="00C62D42">
        <w:rPr>
          <w:rFonts w:ascii="Verdana" w:hAnsi="Verdana"/>
          <w:b/>
          <w:color w:val="000000" w:themeColor="text1"/>
          <w:sz w:val="20"/>
        </w:rPr>
        <w:t>5</w:t>
      </w:r>
    </w:p>
    <w:p w:rsidR="00EA4C65" w:rsidRDefault="009C7923" w:rsidP="00120C4D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>ZO souhlasí</w:t>
      </w:r>
      <w:r w:rsidR="00F75FC7">
        <w:rPr>
          <w:rFonts w:ascii="Verdana" w:hAnsi="Verdana"/>
          <w:color w:val="000000" w:themeColor="text1"/>
          <w:sz w:val="20"/>
        </w:rPr>
        <w:t xml:space="preserve"> s</w:t>
      </w:r>
      <w:r w:rsidRPr="009C7923">
        <w:rPr>
          <w:rFonts w:ascii="Verdana" w:hAnsi="Verdana"/>
          <w:color w:val="000000" w:themeColor="text1"/>
          <w:sz w:val="20"/>
        </w:rPr>
        <w:t xml:space="preserve"> </w:t>
      </w:r>
      <w:r w:rsidR="00045AB7">
        <w:rPr>
          <w:rFonts w:ascii="Verdana" w:hAnsi="Verdana"/>
          <w:color w:val="000000" w:themeColor="text1"/>
          <w:sz w:val="20"/>
        </w:rPr>
        <w:t>uzavřením smlouvy o svozu a zpracování bioodpadu</w:t>
      </w:r>
      <w:r w:rsidR="00F75FC7" w:rsidRPr="00F75FC7">
        <w:rPr>
          <w:rFonts w:ascii="Verdana" w:hAnsi="Verdana"/>
          <w:color w:val="000000" w:themeColor="text1"/>
          <w:sz w:val="20"/>
        </w:rPr>
        <w:t xml:space="preserve"> </w:t>
      </w:r>
      <w:r w:rsidR="00F75FC7">
        <w:rPr>
          <w:rFonts w:ascii="Verdana" w:hAnsi="Verdana"/>
          <w:color w:val="000000" w:themeColor="text1"/>
          <w:sz w:val="20"/>
        </w:rPr>
        <w:t>i s uzavřením dodatku ke smlouvě,</w:t>
      </w:r>
      <w:r w:rsidR="00045AB7">
        <w:rPr>
          <w:rFonts w:ascii="Verdana" w:hAnsi="Verdana"/>
          <w:color w:val="000000" w:themeColor="text1"/>
          <w:sz w:val="20"/>
        </w:rPr>
        <w:t xml:space="preserve"> s firmou Bauservis s.r.o., </w:t>
      </w:r>
      <w:r w:rsidR="0065189B">
        <w:rPr>
          <w:rFonts w:ascii="Verdana" w:hAnsi="Verdana"/>
          <w:color w:val="000000" w:themeColor="text1"/>
          <w:sz w:val="20"/>
        </w:rPr>
        <w:t>nám</w:t>
      </w:r>
      <w:r w:rsidR="00045AB7">
        <w:rPr>
          <w:rFonts w:ascii="Verdana" w:hAnsi="Verdana"/>
          <w:color w:val="000000" w:themeColor="text1"/>
          <w:sz w:val="20"/>
        </w:rPr>
        <w:t xml:space="preserve">. T. G. Masaryka 21, Veselí nad Lužnicí a </w:t>
      </w:r>
      <w:r w:rsidR="00F75FC7">
        <w:rPr>
          <w:rFonts w:ascii="Verdana" w:hAnsi="Verdana"/>
          <w:color w:val="000000" w:themeColor="text1"/>
          <w:sz w:val="20"/>
        </w:rPr>
        <w:t>pověřuje starostu obce jejich podepsáním.</w:t>
      </w:r>
      <w:r w:rsidR="005E6DB0">
        <w:rPr>
          <w:rFonts w:ascii="Verdana" w:hAnsi="Verdana"/>
          <w:color w:val="FF0000"/>
          <w:sz w:val="20"/>
        </w:rPr>
        <w:t xml:space="preserve">    </w:t>
      </w:r>
    </w:p>
    <w:p w:rsidR="005E6DB0" w:rsidRDefault="00DA3A3D" w:rsidP="005E6DB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F75FC7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pro – 0 proti – 0</w:t>
      </w:r>
      <w:r w:rsidR="005E6DB0">
        <w:rPr>
          <w:rFonts w:ascii="Verdana" w:hAnsi="Verdana"/>
          <w:b/>
          <w:sz w:val="20"/>
        </w:rPr>
        <w:t xml:space="preserve"> zdržel)</w:t>
      </w:r>
    </w:p>
    <w:p w:rsidR="005E6DB0" w:rsidRDefault="005E6DB0" w:rsidP="00120C4D">
      <w:pPr>
        <w:jc w:val="both"/>
        <w:rPr>
          <w:rFonts w:ascii="Verdana" w:hAnsi="Verdana"/>
          <w:color w:val="FF0000"/>
          <w:sz w:val="20"/>
        </w:rPr>
      </w:pPr>
    </w:p>
    <w:p w:rsidR="005E6DB0" w:rsidRPr="004D4CC8" w:rsidRDefault="005E6DB0" w:rsidP="00120C4D">
      <w:pPr>
        <w:jc w:val="both"/>
        <w:rPr>
          <w:rFonts w:ascii="Verdana" w:hAnsi="Verdana"/>
          <w:color w:val="FF0000"/>
          <w:sz w:val="20"/>
        </w:rPr>
      </w:pPr>
    </w:p>
    <w:p w:rsidR="00DA3A3D" w:rsidRDefault="00DA3A3D" w:rsidP="00FC478A">
      <w:pPr>
        <w:pStyle w:val="Standard"/>
        <w:rPr>
          <w:rFonts w:ascii="Verdana" w:hAnsi="Verdana"/>
          <w:b/>
          <w:color w:val="000000"/>
          <w:sz w:val="20"/>
        </w:rPr>
      </w:pPr>
    </w:p>
    <w:p w:rsidR="009C7923" w:rsidRDefault="00FC478A" w:rsidP="00FC478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Ad </w:t>
      </w:r>
      <w:r w:rsidR="00445171">
        <w:rPr>
          <w:rFonts w:ascii="Verdana" w:hAnsi="Verdana"/>
          <w:b/>
          <w:color w:val="000000"/>
          <w:sz w:val="20"/>
        </w:rPr>
        <w:t>5</w:t>
      </w:r>
      <w:r>
        <w:rPr>
          <w:rFonts w:ascii="Verdana" w:hAnsi="Verdana"/>
          <w:b/>
          <w:color w:val="000000"/>
          <w:sz w:val="20"/>
        </w:rPr>
        <w:t>)</w:t>
      </w:r>
    </w:p>
    <w:p w:rsidR="009C7923" w:rsidRPr="009C7923" w:rsidRDefault="009C7923" w:rsidP="0037318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ZO projednalo </w:t>
      </w:r>
      <w:r w:rsidR="00F75FC7">
        <w:rPr>
          <w:rFonts w:ascii="Verdana" w:hAnsi="Verdana"/>
          <w:color w:val="000000"/>
          <w:sz w:val="20"/>
        </w:rPr>
        <w:t>možnost zapojit se do Mistrovství ČR, poháru historických vozidel AVCC AČR, spoluúčasti na soutěž</w:t>
      </w:r>
      <w:r w:rsidR="00236B9E">
        <w:rPr>
          <w:rFonts w:ascii="Verdana" w:hAnsi="Verdana"/>
          <w:color w:val="000000"/>
          <w:sz w:val="20"/>
        </w:rPr>
        <w:t>i S</w:t>
      </w:r>
      <w:r w:rsidR="00F75FC7">
        <w:rPr>
          <w:rFonts w:ascii="Verdana" w:hAnsi="Verdana"/>
          <w:color w:val="000000"/>
          <w:sz w:val="20"/>
        </w:rPr>
        <w:t>E</w:t>
      </w:r>
      <w:r w:rsidR="00236B9E">
        <w:rPr>
          <w:rFonts w:ascii="Verdana" w:hAnsi="Verdana"/>
          <w:color w:val="000000"/>
          <w:sz w:val="20"/>
        </w:rPr>
        <w:t>L</w:t>
      </w:r>
      <w:r w:rsidR="00F75FC7">
        <w:rPr>
          <w:rFonts w:ascii="Verdana" w:hAnsi="Verdana"/>
          <w:color w:val="000000"/>
          <w:sz w:val="20"/>
        </w:rPr>
        <w:t>SKÉ BAROKO 2015 – O pohár města Veselí nad Lužnicí, která je součástí právě Mistrovství ČR. Závod je zařazen i do Jihočeského poháru historických vozidel  - o pohár hejtmana kraje. V loňském ročníku startovalo 140 posádek. Soutěž je ve stádiu plánování trasy, která bude realizována na základě zájmu obcí o průjezdní místa a kontrolní stanoviště. Za kontrolní stanoviště se pořadateli platí příspěvek ve výši 2.000,-Kč. Starosta obce navrhl ZO zúčastnit se této akce zřízením kontrolního stanoviště v obci (v případě zájmu pořadatelů)</w:t>
      </w:r>
      <w:r w:rsidR="00387253">
        <w:rPr>
          <w:rFonts w:ascii="Verdana" w:hAnsi="Verdana"/>
          <w:color w:val="000000"/>
          <w:sz w:val="20"/>
        </w:rPr>
        <w:t xml:space="preserve">. Uzávěrka soutěžní trasy je dnes, tedy </w:t>
      </w:r>
      <w:r w:rsidR="0065189B">
        <w:rPr>
          <w:rFonts w:ascii="Verdana" w:hAnsi="Verdana"/>
          <w:color w:val="000000"/>
          <w:sz w:val="20"/>
        </w:rPr>
        <w:t>27. 3. 2015</w:t>
      </w:r>
      <w:r w:rsidR="00387253">
        <w:rPr>
          <w:rFonts w:ascii="Verdana" w:hAnsi="Verdana"/>
          <w:color w:val="000000"/>
          <w:sz w:val="20"/>
        </w:rPr>
        <w:t>.</w:t>
      </w:r>
    </w:p>
    <w:p w:rsidR="009C7923" w:rsidRDefault="009C7923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08467A" w:rsidRPr="009C7923" w:rsidRDefault="0008467A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373187" w:rsidRDefault="00373187" w:rsidP="00373187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236B9E">
        <w:rPr>
          <w:rFonts w:ascii="Verdana" w:hAnsi="Verdana"/>
          <w:b/>
          <w:color w:val="000000"/>
          <w:sz w:val="20"/>
        </w:rPr>
        <w:t>30</w:t>
      </w:r>
      <w:r>
        <w:rPr>
          <w:rFonts w:ascii="Verdana" w:hAnsi="Verdana"/>
          <w:b/>
          <w:color w:val="000000"/>
          <w:sz w:val="20"/>
        </w:rPr>
        <w:t>/2015</w:t>
      </w:r>
    </w:p>
    <w:p w:rsidR="00373187" w:rsidRPr="009C7923" w:rsidRDefault="00373187" w:rsidP="0037318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lastRenderedPageBreak/>
        <w:t>ZO souhlasí s</w:t>
      </w:r>
      <w:r w:rsidR="00236B9E">
        <w:rPr>
          <w:rFonts w:ascii="Verdana" w:hAnsi="Verdana"/>
          <w:color w:val="000000"/>
          <w:sz w:val="20"/>
        </w:rPr>
        <w:t> účastí obce na Mistrovství ČR, poháru historických vozidel AVCC AČR, soutěž SELSKÉ BAROKO 2015 – O pohár města Veselí nad Lužnicí tak, že zřídí v obci kontrolní místo, za účastnický poplatek 2.000,-Kč.</w:t>
      </w:r>
    </w:p>
    <w:p w:rsidR="00373187" w:rsidRPr="009C7923" w:rsidRDefault="00373187" w:rsidP="00373187">
      <w:pPr>
        <w:pStyle w:val="Standard"/>
        <w:rPr>
          <w:rFonts w:ascii="Verdana" w:hAnsi="Verdana"/>
          <w:color w:val="000000"/>
          <w:sz w:val="20"/>
        </w:rPr>
      </w:pPr>
    </w:p>
    <w:p w:rsidR="00373187" w:rsidRDefault="00373187" w:rsidP="00373187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36B9E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proti – </w:t>
      </w:r>
      <w:r w:rsidR="00236B9E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 xml:space="preserve"> zdržel</w:t>
      </w:r>
      <w:r w:rsidR="00236B9E">
        <w:rPr>
          <w:rFonts w:ascii="Verdana" w:hAnsi="Verdana"/>
          <w:sz w:val="20"/>
        </w:rPr>
        <w:t xml:space="preserve"> M.Horák, P.Horák, J.Záškodová</w:t>
      </w:r>
      <w:r>
        <w:rPr>
          <w:rFonts w:ascii="Verdana" w:hAnsi="Verdana"/>
          <w:b/>
          <w:sz w:val="20"/>
        </w:rPr>
        <w:t>)</w:t>
      </w: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9C7923" w:rsidRPr="000B4321" w:rsidRDefault="000B4321" w:rsidP="00FC478A">
      <w:pPr>
        <w:pStyle w:val="Standard"/>
        <w:rPr>
          <w:rFonts w:ascii="Verdana" w:hAnsi="Verdana"/>
          <w:b/>
          <w:color w:val="000000"/>
          <w:sz w:val="20"/>
        </w:rPr>
      </w:pPr>
      <w:r w:rsidRPr="000B4321">
        <w:rPr>
          <w:rFonts w:ascii="Verdana" w:hAnsi="Verdana"/>
          <w:b/>
          <w:color w:val="000000"/>
          <w:sz w:val="20"/>
        </w:rPr>
        <w:t>Ad 6)</w:t>
      </w:r>
    </w:p>
    <w:p w:rsidR="009C7923" w:rsidRPr="009C7923" w:rsidRDefault="00236B9E" w:rsidP="000B432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Starosta obce seznámil ZO se žádostí MAS o finanční podporu na činnost MAS Třeboňsko o.p.s. v roce 2015. Následně navrhl, aby se tato žádost projednala za účasti ředitele </w:t>
      </w:r>
      <w:r w:rsidR="0065189B">
        <w:rPr>
          <w:rFonts w:ascii="Verdana" w:hAnsi="Verdana"/>
          <w:color w:val="000000"/>
          <w:sz w:val="20"/>
        </w:rPr>
        <w:t>MAS, Ing.</w:t>
      </w:r>
      <w:r>
        <w:rPr>
          <w:rFonts w:ascii="Verdana" w:hAnsi="Verdana"/>
          <w:color w:val="000000"/>
          <w:sz w:val="20"/>
        </w:rPr>
        <w:t xml:space="preserve"> Jaromíra Vávry CSc.</w:t>
      </w:r>
    </w:p>
    <w:p w:rsidR="005F501A" w:rsidRDefault="005F501A" w:rsidP="000B432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08467A" w:rsidRPr="009C7923" w:rsidRDefault="0008467A" w:rsidP="000B432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517314" w:rsidRDefault="00517314" w:rsidP="00517314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236B9E">
        <w:rPr>
          <w:rFonts w:ascii="Verdana" w:hAnsi="Verdana"/>
          <w:b/>
          <w:color w:val="000000"/>
          <w:sz w:val="20"/>
        </w:rPr>
        <w:t>31</w:t>
      </w:r>
      <w:r>
        <w:rPr>
          <w:rFonts w:ascii="Verdana" w:hAnsi="Verdana"/>
          <w:b/>
          <w:color w:val="000000"/>
          <w:sz w:val="20"/>
        </w:rPr>
        <w:t>/2015</w:t>
      </w:r>
    </w:p>
    <w:p w:rsidR="009C7923" w:rsidRPr="009C7923" w:rsidRDefault="00517314" w:rsidP="000B432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236B9E">
        <w:rPr>
          <w:rFonts w:ascii="Verdana" w:hAnsi="Verdana"/>
          <w:color w:val="000000"/>
          <w:sz w:val="20"/>
        </w:rPr>
        <w:t>souhlasí s projednáním žádosti o podporu MAS na následující schůzi za účasti zástupce MAS Třeboňsko o.p.s.</w:t>
      </w:r>
    </w:p>
    <w:p w:rsidR="00517314" w:rsidRDefault="00517314" w:rsidP="0051731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36B9E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517314" w:rsidRDefault="00517314" w:rsidP="000B432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Pr="009C7923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9C7923" w:rsidRDefault="005F501A" w:rsidP="00FC478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Ad 7)</w:t>
      </w:r>
    </w:p>
    <w:p w:rsidR="00236B9E" w:rsidRDefault="005F501A" w:rsidP="00236B9E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projednalo žádost </w:t>
      </w:r>
      <w:r w:rsidR="00236B9E">
        <w:rPr>
          <w:rFonts w:ascii="Verdana" w:hAnsi="Verdana"/>
          <w:color w:val="000000"/>
          <w:sz w:val="20"/>
        </w:rPr>
        <w:t>o fina</w:t>
      </w:r>
      <w:r w:rsidR="00236B9E">
        <w:rPr>
          <w:rFonts w:ascii="Verdana" w:hAnsi="Verdana"/>
          <w:sz w:val="20"/>
        </w:rPr>
        <w:t>nční</w:t>
      </w:r>
      <w:r w:rsidR="00236B9E" w:rsidRPr="00A95BD6">
        <w:rPr>
          <w:rFonts w:ascii="Verdana" w:hAnsi="Verdana"/>
          <w:sz w:val="20"/>
        </w:rPr>
        <w:t xml:space="preserve"> podporu </w:t>
      </w:r>
      <w:r w:rsidR="00236B9E">
        <w:rPr>
          <w:rFonts w:ascii="Verdana" w:hAnsi="Verdana"/>
          <w:sz w:val="20"/>
        </w:rPr>
        <w:t xml:space="preserve">taneční skupiny CODA, která spadá </w:t>
      </w:r>
      <w:r w:rsidR="0065189B">
        <w:rPr>
          <w:rFonts w:ascii="Verdana" w:hAnsi="Verdana"/>
          <w:sz w:val="20"/>
        </w:rPr>
        <w:t xml:space="preserve">pod </w:t>
      </w:r>
      <w:r w:rsidR="0065189B" w:rsidRPr="00A95BD6">
        <w:rPr>
          <w:rFonts w:ascii="Verdana" w:hAnsi="Verdana"/>
          <w:sz w:val="20"/>
        </w:rPr>
        <w:t>TJ</w:t>
      </w:r>
      <w:r w:rsidR="00236B9E" w:rsidRPr="00A95BD6">
        <w:rPr>
          <w:rFonts w:ascii="Verdana" w:hAnsi="Verdana"/>
          <w:sz w:val="20"/>
        </w:rPr>
        <w:t xml:space="preserve"> Lokomotiva Veselí nad Lužnicí</w:t>
      </w:r>
      <w:r w:rsidR="00236B9E">
        <w:rPr>
          <w:rFonts w:ascii="Verdana" w:hAnsi="Verdana"/>
          <w:sz w:val="20"/>
        </w:rPr>
        <w:t>. S ohledem na to že členkami této skupiny jsou 4 obyvatelky obce</w:t>
      </w:r>
      <w:r w:rsidR="0065189B">
        <w:rPr>
          <w:rFonts w:ascii="Verdana" w:hAnsi="Verdana"/>
          <w:sz w:val="20"/>
        </w:rPr>
        <w:t>,</w:t>
      </w:r>
      <w:r w:rsidR="00236B9E">
        <w:rPr>
          <w:rFonts w:ascii="Verdana" w:hAnsi="Verdana"/>
          <w:sz w:val="20"/>
        </w:rPr>
        <w:t xml:space="preserve"> </w:t>
      </w:r>
      <w:r w:rsidR="0065189B">
        <w:rPr>
          <w:rFonts w:ascii="Verdana" w:hAnsi="Verdana"/>
          <w:sz w:val="20"/>
        </w:rPr>
        <w:t>navrhli</w:t>
      </w:r>
      <w:r w:rsidR="00236B9E">
        <w:rPr>
          <w:rFonts w:ascii="Verdana" w:hAnsi="Verdana"/>
          <w:sz w:val="20"/>
        </w:rPr>
        <w:t xml:space="preserve"> zastupitelé podpořit oddíl částkou 4.000,-Kč.</w:t>
      </w:r>
    </w:p>
    <w:p w:rsidR="005F501A" w:rsidRPr="009C7923" w:rsidRDefault="005F501A" w:rsidP="005F501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5F501A" w:rsidRDefault="005F501A" w:rsidP="005F501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08467A" w:rsidRPr="009C7923" w:rsidRDefault="0008467A" w:rsidP="005F501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5F501A" w:rsidRDefault="005F501A" w:rsidP="005F501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8D6E76">
        <w:rPr>
          <w:rFonts w:ascii="Verdana" w:hAnsi="Verdana"/>
          <w:b/>
          <w:color w:val="000000"/>
          <w:sz w:val="20"/>
        </w:rPr>
        <w:t>32</w:t>
      </w:r>
      <w:r>
        <w:rPr>
          <w:rFonts w:ascii="Verdana" w:hAnsi="Verdana"/>
          <w:b/>
          <w:color w:val="000000"/>
          <w:sz w:val="20"/>
        </w:rPr>
        <w:t>/2015</w:t>
      </w:r>
    </w:p>
    <w:p w:rsidR="003F3EDE" w:rsidRDefault="005F501A" w:rsidP="003F3EDE">
      <w:pPr>
        <w:pStyle w:val="Standard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ZO souhlasí</w:t>
      </w:r>
      <w:r w:rsidR="003F3EDE">
        <w:rPr>
          <w:rFonts w:ascii="Verdana" w:hAnsi="Verdana"/>
          <w:color w:val="000000"/>
          <w:sz w:val="20"/>
        </w:rPr>
        <w:t xml:space="preserve"> s</w:t>
      </w:r>
      <w:r>
        <w:rPr>
          <w:rFonts w:ascii="Verdana" w:hAnsi="Verdana"/>
          <w:color w:val="000000"/>
          <w:sz w:val="20"/>
        </w:rPr>
        <w:t xml:space="preserve"> </w:t>
      </w:r>
      <w:r w:rsidR="003F3EDE" w:rsidRPr="00A95BD6">
        <w:rPr>
          <w:rFonts w:ascii="Verdana" w:hAnsi="Verdana"/>
          <w:sz w:val="20"/>
        </w:rPr>
        <w:t>podpor</w:t>
      </w:r>
      <w:r w:rsidR="003F3EDE">
        <w:rPr>
          <w:rFonts w:ascii="Verdana" w:hAnsi="Verdana"/>
          <w:sz w:val="20"/>
        </w:rPr>
        <w:t>o</w:t>
      </w:r>
      <w:r w:rsidR="003F3EDE" w:rsidRPr="00A95BD6">
        <w:rPr>
          <w:rFonts w:ascii="Verdana" w:hAnsi="Verdana"/>
          <w:sz w:val="20"/>
        </w:rPr>
        <w:t xml:space="preserve">u </w:t>
      </w:r>
      <w:r w:rsidR="008D6E76">
        <w:rPr>
          <w:rFonts w:ascii="Verdana" w:hAnsi="Verdana"/>
          <w:sz w:val="20"/>
        </w:rPr>
        <w:t>taneční skupiny CODA,</w:t>
      </w:r>
      <w:r w:rsidR="008D6E76" w:rsidRPr="00A95BD6">
        <w:rPr>
          <w:rFonts w:ascii="Verdana" w:hAnsi="Verdana"/>
          <w:sz w:val="20"/>
        </w:rPr>
        <w:t xml:space="preserve"> </w:t>
      </w:r>
      <w:r w:rsidR="003F3EDE" w:rsidRPr="00A95BD6">
        <w:rPr>
          <w:rFonts w:ascii="Verdana" w:hAnsi="Verdana"/>
          <w:sz w:val="20"/>
        </w:rPr>
        <w:t>TJ Lokomotiva Veselí nad Lužnicí</w:t>
      </w:r>
      <w:r w:rsidR="003F3EDE">
        <w:rPr>
          <w:rFonts w:ascii="Verdana" w:hAnsi="Verdana"/>
          <w:sz w:val="20"/>
        </w:rPr>
        <w:t xml:space="preserve">, ve výši </w:t>
      </w:r>
      <w:r w:rsidR="008D6E76">
        <w:rPr>
          <w:rFonts w:ascii="Verdana" w:hAnsi="Verdana"/>
          <w:sz w:val="20"/>
        </w:rPr>
        <w:t>4</w:t>
      </w:r>
      <w:r w:rsidR="003F3EDE">
        <w:rPr>
          <w:rFonts w:ascii="Verdana" w:hAnsi="Verdana"/>
          <w:sz w:val="20"/>
        </w:rPr>
        <w:t>.000,-Kč.</w:t>
      </w:r>
    </w:p>
    <w:p w:rsidR="005F501A" w:rsidRDefault="005F501A" w:rsidP="005F501A">
      <w:pPr>
        <w:pStyle w:val="Standard"/>
        <w:rPr>
          <w:rFonts w:ascii="Verdana" w:hAnsi="Verdana"/>
          <w:color w:val="000000"/>
          <w:sz w:val="20"/>
        </w:rPr>
      </w:pPr>
    </w:p>
    <w:p w:rsidR="005F501A" w:rsidRPr="008D6E76" w:rsidRDefault="005F501A" w:rsidP="006238CD">
      <w:pPr>
        <w:pStyle w:val="Odstavecseseznamem"/>
        <w:numPr>
          <w:ilvl w:val="0"/>
          <w:numId w:val="4"/>
        </w:numPr>
        <w:jc w:val="right"/>
        <w:rPr>
          <w:rFonts w:ascii="Verdana" w:hAnsi="Verdana"/>
          <w:b/>
          <w:sz w:val="20"/>
        </w:rPr>
      </w:pPr>
      <w:r w:rsidRPr="008D6E76">
        <w:rPr>
          <w:rFonts w:ascii="Verdana" w:hAnsi="Verdana"/>
          <w:b/>
          <w:sz w:val="20"/>
        </w:rPr>
        <w:t>pro – 0 proti – 0 zdržel)</w:t>
      </w:r>
    </w:p>
    <w:p w:rsidR="005F501A" w:rsidRPr="005F501A" w:rsidRDefault="005F501A" w:rsidP="00FC478A">
      <w:pPr>
        <w:pStyle w:val="Standard"/>
        <w:rPr>
          <w:rFonts w:ascii="Verdana" w:hAnsi="Verdana"/>
          <w:color w:val="000000"/>
          <w:sz w:val="20"/>
        </w:rPr>
      </w:pPr>
    </w:p>
    <w:p w:rsid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Pr="009C7923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9C7923" w:rsidRDefault="003F3EDE" w:rsidP="00FC478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Ad </w:t>
      </w:r>
      <w:r w:rsidR="008D6E76">
        <w:rPr>
          <w:rFonts w:ascii="Verdana" w:hAnsi="Verdana"/>
          <w:b/>
          <w:color w:val="000000"/>
          <w:sz w:val="20"/>
        </w:rPr>
        <w:t>8</w:t>
      </w:r>
      <w:r>
        <w:rPr>
          <w:rFonts w:ascii="Verdana" w:hAnsi="Verdana"/>
          <w:b/>
          <w:color w:val="000000"/>
          <w:sz w:val="20"/>
        </w:rPr>
        <w:t>)</w:t>
      </w:r>
    </w:p>
    <w:p w:rsidR="003F3EDE" w:rsidRPr="003F3EDE" w:rsidRDefault="008D6E76" w:rsidP="003F3EDE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</w:t>
      </w:r>
      <w:r w:rsidR="008B239F">
        <w:rPr>
          <w:rFonts w:ascii="Verdana" w:hAnsi="Verdana"/>
          <w:color w:val="000000"/>
          <w:sz w:val="20"/>
        </w:rPr>
        <w:t xml:space="preserve"> projednalo</w:t>
      </w:r>
      <w:r>
        <w:rPr>
          <w:rFonts w:ascii="Verdana" w:hAnsi="Verdana"/>
          <w:color w:val="000000"/>
          <w:sz w:val="20"/>
        </w:rPr>
        <w:t xml:space="preserve"> rozpočtovou změnu č. 2/2015. Touto rozpočtovou změnou se předpokládané příjmy rozpočtu zvyšují o </w:t>
      </w:r>
      <w:r w:rsidR="005C7027">
        <w:rPr>
          <w:rFonts w:ascii="Verdana" w:hAnsi="Verdana"/>
          <w:color w:val="000000"/>
          <w:sz w:val="20"/>
        </w:rPr>
        <w:t>701.353</w:t>
      </w:r>
      <w:r w:rsidR="00590E32">
        <w:rPr>
          <w:rFonts w:ascii="Verdana" w:hAnsi="Verdana"/>
          <w:color w:val="000000"/>
          <w:sz w:val="20"/>
        </w:rPr>
        <w:t xml:space="preserve">,-Kč a předpokládané rozpočtové výdaje se zvyšují o </w:t>
      </w:r>
      <w:r w:rsidR="005C7027">
        <w:rPr>
          <w:rFonts w:ascii="Verdana" w:hAnsi="Verdana"/>
          <w:color w:val="000000"/>
          <w:sz w:val="20"/>
        </w:rPr>
        <w:t>784.40</w:t>
      </w:r>
      <w:r w:rsidR="00590E32">
        <w:rPr>
          <w:rFonts w:ascii="Verdana" w:hAnsi="Verdana"/>
          <w:color w:val="000000"/>
          <w:sz w:val="20"/>
        </w:rPr>
        <w:t>5,-Kč</w:t>
      </w:r>
      <w:r w:rsidR="008B239F">
        <w:rPr>
          <w:rFonts w:ascii="Verdana" w:hAnsi="Verdana"/>
          <w:color w:val="000000"/>
          <w:sz w:val="20"/>
        </w:rPr>
        <w:t>. Saldo příjmů a vý</w:t>
      </w:r>
      <w:r w:rsidR="005C7027">
        <w:rPr>
          <w:rFonts w:ascii="Verdana" w:hAnsi="Verdana"/>
          <w:color w:val="000000"/>
          <w:sz w:val="20"/>
        </w:rPr>
        <w:t>dajů rozpočtové změny je -83.052</w:t>
      </w:r>
      <w:r w:rsidR="008B239F">
        <w:rPr>
          <w:rFonts w:ascii="Verdana" w:hAnsi="Verdana"/>
          <w:color w:val="000000"/>
          <w:sz w:val="20"/>
        </w:rPr>
        <w:t>,-Kč. Schodek bude hrazen výsledkem hospodaření obce z minulých let.</w:t>
      </w:r>
    </w:p>
    <w:p w:rsid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Pr="009C7923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3F3EDE" w:rsidRDefault="003F3EDE" w:rsidP="003F3EDE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8B239F">
        <w:rPr>
          <w:rFonts w:ascii="Verdana" w:hAnsi="Verdana"/>
          <w:b/>
          <w:color w:val="000000"/>
          <w:sz w:val="20"/>
        </w:rPr>
        <w:t>33</w:t>
      </w:r>
      <w:r>
        <w:rPr>
          <w:rFonts w:ascii="Verdana" w:hAnsi="Verdana"/>
          <w:b/>
          <w:color w:val="000000"/>
          <w:sz w:val="20"/>
        </w:rPr>
        <w:t>/2015</w:t>
      </w:r>
    </w:p>
    <w:p w:rsidR="003F3EDE" w:rsidRDefault="003F3EDE" w:rsidP="003F3EDE">
      <w:pPr>
        <w:pStyle w:val="Standard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souhlasí </w:t>
      </w:r>
      <w:r w:rsidR="008B239F">
        <w:rPr>
          <w:rFonts w:ascii="Verdana" w:hAnsi="Verdana"/>
          <w:color w:val="000000"/>
          <w:sz w:val="20"/>
        </w:rPr>
        <w:t>s rozpočtovou změnou č. 2/2015. Rozpočtová změna je přílohou zápisu</w:t>
      </w:r>
    </w:p>
    <w:p w:rsidR="003F3EDE" w:rsidRDefault="003F3EDE" w:rsidP="003F3EDE">
      <w:pPr>
        <w:pStyle w:val="Standard"/>
        <w:rPr>
          <w:rFonts w:ascii="Verdana" w:hAnsi="Verdana"/>
          <w:color w:val="000000"/>
          <w:sz w:val="20"/>
        </w:rPr>
      </w:pPr>
    </w:p>
    <w:p w:rsidR="003F3EDE" w:rsidRPr="005F501A" w:rsidRDefault="0063100B" w:rsidP="0063100B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8B239F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</w:t>
      </w:r>
      <w:r w:rsidR="008B239F">
        <w:rPr>
          <w:rFonts w:ascii="Verdana" w:hAnsi="Verdana"/>
          <w:b/>
          <w:sz w:val="20"/>
        </w:rPr>
        <w:t>1</w:t>
      </w:r>
      <w:r w:rsidR="003F3EDE" w:rsidRPr="005F501A">
        <w:rPr>
          <w:rFonts w:ascii="Verdana" w:hAnsi="Verdana"/>
          <w:b/>
          <w:sz w:val="20"/>
        </w:rPr>
        <w:t xml:space="preserve"> zdržel</w:t>
      </w:r>
      <w:r>
        <w:rPr>
          <w:rFonts w:ascii="Verdana" w:hAnsi="Verdana"/>
          <w:b/>
          <w:sz w:val="20"/>
        </w:rPr>
        <w:t xml:space="preserve">  </w:t>
      </w:r>
      <w:r w:rsidR="008B239F">
        <w:rPr>
          <w:rFonts w:ascii="Verdana" w:hAnsi="Verdana"/>
          <w:sz w:val="20"/>
        </w:rPr>
        <w:t>P.Horák</w:t>
      </w:r>
      <w:r w:rsidR="003F3EDE" w:rsidRPr="005F501A">
        <w:rPr>
          <w:rFonts w:ascii="Verdana" w:hAnsi="Verdana"/>
          <w:b/>
          <w:sz w:val="20"/>
        </w:rPr>
        <w:t>)</w:t>
      </w: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2E3348" w:rsidRDefault="0065189B" w:rsidP="00FC478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Ad</w:t>
      </w:r>
      <w:r w:rsidR="008B239F">
        <w:rPr>
          <w:rFonts w:ascii="Verdana" w:hAnsi="Verdana"/>
          <w:b/>
          <w:color w:val="000000"/>
          <w:sz w:val="20"/>
        </w:rPr>
        <w:t xml:space="preserve"> 9</w:t>
      </w:r>
      <w:r w:rsidR="00620126">
        <w:rPr>
          <w:rFonts w:ascii="Verdana" w:hAnsi="Verdana"/>
          <w:b/>
          <w:color w:val="000000"/>
          <w:sz w:val="20"/>
        </w:rPr>
        <w:t>)</w:t>
      </w:r>
      <w:r w:rsidR="008B239F">
        <w:rPr>
          <w:rFonts w:ascii="Verdana" w:hAnsi="Verdana"/>
          <w:b/>
          <w:color w:val="000000"/>
          <w:sz w:val="20"/>
        </w:rPr>
        <w:t xml:space="preserve"> Různé</w:t>
      </w:r>
    </w:p>
    <w:p w:rsidR="0036284D" w:rsidRDefault="00620126" w:rsidP="006238CD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starosta obce seznámil ZO </w:t>
      </w:r>
      <w:r w:rsidR="008B239F">
        <w:rPr>
          <w:rFonts w:ascii="Verdana" w:hAnsi="Verdana"/>
          <w:color w:val="000000"/>
          <w:sz w:val="20"/>
        </w:rPr>
        <w:t xml:space="preserve">s tím, že obec je od </w:t>
      </w:r>
      <w:r w:rsidR="0065189B">
        <w:rPr>
          <w:rFonts w:ascii="Verdana" w:hAnsi="Verdana"/>
          <w:color w:val="000000"/>
          <w:sz w:val="20"/>
        </w:rPr>
        <w:t>17. 3. 2015</w:t>
      </w:r>
      <w:r w:rsidR="008B239F">
        <w:rPr>
          <w:rFonts w:ascii="Verdana" w:hAnsi="Verdana"/>
          <w:color w:val="000000"/>
          <w:sz w:val="20"/>
        </w:rPr>
        <w:t xml:space="preserve"> plátcem DPH</w:t>
      </w:r>
    </w:p>
    <w:p w:rsidR="008B239F" w:rsidRDefault="008B239F" w:rsidP="006238CD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Starosta obce seznámil ZO s návrhem na vylepšení </w:t>
      </w:r>
      <w:r w:rsidR="0065189B">
        <w:rPr>
          <w:rFonts w:ascii="Verdana" w:hAnsi="Verdana"/>
          <w:color w:val="000000"/>
          <w:sz w:val="20"/>
        </w:rPr>
        <w:t>webové</w:t>
      </w:r>
      <w:r>
        <w:rPr>
          <w:rFonts w:ascii="Verdana" w:hAnsi="Verdana"/>
          <w:color w:val="000000"/>
          <w:sz w:val="20"/>
        </w:rPr>
        <w:t xml:space="preserve"> prezentace obce, která spočívá v možnosti rozesílat přímo z webu SMS zprávy týkající se obce (</w:t>
      </w:r>
      <w:r w:rsidR="0065189B">
        <w:rPr>
          <w:rFonts w:ascii="Verdana" w:hAnsi="Verdana"/>
          <w:color w:val="000000"/>
          <w:sz w:val="20"/>
        </w:rPr>
        <w:t>oznámení, upozornění</w:t>
      </w:r>
      <w:r>
        <w:rPr>
          <w:rFonts w:ascii="Verdana" w:hAnsi="Verdana"/>
          <w:color w:val="000000"/>
          <w:sz w:val="20"/>
        </w:rPr>
        <w:t>, výzvy občanům a chalupářům) všem, kdo se přihlásí k jejich odběru na stránkách obce. Další vylepšení stránek spočívá v tom, že na úvodní straně bude automaticky probíhat prezentace vybraných fotogalerií</w:t>
      </w:r>
      <w:r w:rsidR="009C27B2">
        <w:rPr>
          <w:rFonts w:ascii="Verdana" w:hAnsi="Verdana"/>
          <w:color w:val="000000"/>
          <w:sz w:val="20"/>
        </w:rPr>
        <w:t>. Cenová kalkulace tohoto vylepšení je jednorázově 6.000,-Kč za zřízení těchto vylepšení na webu a dále platby</w:t>
      </w:r>
      <w:r w:rsidR="00AB1976">
        <w:rPr>
          <w:rFonts w:ascii="Verdana" w:hAnsi="Verdana"/>
          <w:color w:val="000000"/>
          <w:sz w:val="20"/>
        </w:rPr>
        <w:t xml:space="preserve"> 100,-Kč/měsíčně a</w:t>
      </w:r>
      <w:r w:rsidR="009C27B2">
        <w:rPr>
          <w:rFonts w:ascii="Verdana" w:hAnsi="Verdana"/>
          <w:color w:val="000000"/>
          <w:sz w:val="20"/>
        </w:rPr>
        <w:t xml:space="preserve"> podle počtu odeslaných SMS zpráv. Tyto náklady se promítnou do fakturace, kterou obci předkládá IPO Antee, na jejichž portálu máme stránky umístěny.</w:t>
      </w:r>
    </w:p>
    <w:p w:rsidR="009C27B2" w:rsidRDefault="0065189B" w:rsidP="006238CD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místostarosta</w:t>
      </w:r>
      <w:r w:rsidR="007A783D">
        <w:rPr>
          <w:rFonts w:ascii="Verdana" w:hAnsi="Verdana"/>
          <w:color w:val="000000"/>
          <w:sz w:val="20"/>
        </w:rPr>
        <w:t xml:space="preserve"> </w:t>
      </w:r>
      <w:r w:rsidR="009C27B2">
        <w:rPr>
          <w:rFonts w:ascii="Verdana" w:hAnsi="Verdana"/>
          <w:color w:val="000000"/>
          <w:sz w:val="20"/>
        </w:rPr>
        <w:t>Ing.</w:t>
      </w:r>
      <w:r w:rsidR="007A783D">
        <w:rPr>
          <w:rFonts w:ascii="Verdana" w:hAnsi="Verdana"/>
          <w:color w:val="000000"/>
          <w:sz w:val="20"/>
        </w:rPr>
        <w:t xml:space="preserve"> Jan </w:t>
      </w:r>
      <w:r w:rsidR="009C27B2">
        <w:rPr>
          <w:rFonts w:ascii="Verdana" w:hAnsi="Verdana"/>
          <w:color w:val="000000"/>
          <w:sz w:val="20"/>
        </w:rPr>
        <w:t xml:space="preserve">Dvořák seznámil ZO s průběhem probírkové těžby v obecních lesích. S ohledem na to, že obec už je plátcem DPH navrhl rozšířit těžbu i do dalších porostů. Bude se i </w:t>
      </w:r>
      <w:r w:rsidR="009C27B2">
        <w:rPr>
          <w:rFonts w:ascii="Verdana" w:hAnsi="Verdana"/>
          <w:color w:val="000000"/>
          <w:sz w:val="20"/>
        </w:rPr>
        <w:lastRenderedPageBreak/>
        <w:t xml:space="preserve">dále jednat o probírkovou těžbu, ale dojde i těžbě mýtné – celkově </w:t>
      </w:r>
      <w:r w:rsidR="00B01EC9">
        <w:rPr>
          <w:rFonts w:ascii="Verdana" w:hAnsi="Verdana"/>
          <w:color w:val="000000"/>
          <w:sz w:val="20"/>
        </w:rPr>
        <w:t>684</w:t>
      </w:r>
      <w:r w:rsidR="009C27B2">
        <w:rPr>
          <w:rFonts w:ascii="Verdana" w:hAnsi="Verdana"/>
          <w:color w:val="000000"/>
          <w:sz w:val="20"/>
        </w:rPr>
        <w:t>m</w:t>
      </w:r>
      <w:r w:rsidR="009C27B2">
        <w:rPr>
          <w:rFonts w:ascii="Verdana" w:hAnsi="Verdana"/>
          <w:color w:val="000000"/>
          <w:sz w:val="20"/>
          <w:vertAlign w:val="superscript"/>
        </w:rPr>
        <w:t>3</w:t>
      </w:r>
      <w:r w:rsidR="00B01EC9">
        <w:rPr>
          <w:rFonts w:ascii="Verdana" w:hAnsi="Verdana"/>
          <w:color w:val="000000"/>
          <w:sz w:val="20"/>
        </w:rPr>
        <w:t>(předpoklad).</w:t>
      </w:r>
      <w:r w:rsidR="009C27B2">
        <w:rPr>
          <w:rFonts w:ascii="Verdana" w:hAnsi="Verdana"/>
          <w:color w:val="000000"/>
          <w:sz w:val="20"/>
        </w:rPr>
        <w:t xml:space="preserve"> Sám již oslovil firmy Krejčí a Hugoles, které byly osloveny při zadávání probírkové těžby (mají pásovou techniku) za účelem předložení nabídky na další těžbu. Nabídku v termínu podala jen firma HUGOLES s.r.o., Vilémovice 5, Ledeč nad Sázavou</w:t>
      </w:r>
      <w:r w:rsidR="00B01EC9">
        <w:rPr>
          <w:rFonts w:ascii="Verdana" w:hAnsi="Verdana"/>
          <w:color w:val="000000"/>
          <w:sz w:val="20"/>
        </w:rPr>
        <w:t xml:space="preserve"> s nabídkovou cenou 281.840,-Kč bez DPH</w:t>
      </w:r>
      <w:r w:rsidR="009C27B2">
        <w:rPr>
          <w:rFonts w:ascii="Verdana" w:hAnsi="Verdana"/>
          <w:color w:val="000000"/>
          <w:sz w:val="20"/>
        </w:rPr>
        <w:t xml:space="preserve">. S ohledem na zkušenosti s firmou, na využívanou techniku a nabídkovou cenu doporučuje zastupitelům uzavřít smlouvu na další těžbu s touto firmou. Rovněž podotkl, že rozšíření těžby v obecních lesích je NAPROSTO v souladu s platným Lesním hospodářským plánem, nejde tedy o žádné „plundrování“ lesů, ale o </w:t>
      </w:r>
      <w:r w:rsidR="007A783D">
        <w:rPr>
          <w:rFonts w:ascii="Verdana" w:hAnsi="Verdana"/>
          <w:color w:val="000000"/>
          <w:sz w:val="20"/>
        </w:rPr>
        <w:t>naprosto normální využívání možností, které naše lesy nabízí…. Náklady i příjmy této těžby už jsou zapracované v předložené rozpočtové změně č. 2/2015.</w:t>
      </w:r>
    </w:p>
    <w:p w:rsidR="007A783D" w:rsidRDefault="0065189B" w:rsidP="006238CD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místostarosta</w:t>
      </w:r>
      <w:r w:rsidR="007A783D">
        <w:rPr>
          <w:rFonts w:ascii="Verdana" w:hAnsi="Verdana"/>
          <w:color w:val="000000"/>
          <w:sz w:val="20"/>
        </w:rPr>
        <w:t xml:space="preserve"> Ing. Jan Dvořák navrhl zakoupit pro práce jamkovač. Jde o motorový vrták, pomocí kterého se stromky sá</w:t>
      </w:r>
      <w:r w:rsidR="00B01EC9">
        <w:rPr>
          <w:rFonts w:ascii="Verdana" w:hAnsi="Verdana"/>
          <w:color w:val="000000"/>
          <w:sz w:val="20"/>
        </w:rPr>
        <w:t>zí</w:t>
      </w:r>
      <w:r w:rsidR="007A783D">
        <w:rPr>
          <w:rFonts w:ascii="Verdana" w:hAnsi="Verdana"/>
          <w:color w:val="000000"/>
          <w:sz w:val="20"/>
        </w:rPr>
        <w:t xml:space="preserve"> do připravených jamek. Jamky se nemusí dělat rýčem a práce je rychlejší. Jamkovač se nechá použít i na vrtání děr pro stavbu oplocenek na ochranu nové výsadby. Předpokládá využití hlavně na nově osazovaných plochách – osazovat se bude lokalita „Na Pastvišti“, která se rozhodnutím MěÚ Soběslav změnila z neplodné půdy (charakter dle KN) na pozemek určený k plnění funkcí lesa a tím se bude provádět </w:t>
      </w:r>
      <w:r>
        <w:rPr>
          <w:rFonts w:ascii="Verdana" w:hAnsi="Verdana"/>
          <w:color w:val="000000"/>
          <w:sz w:val="20"/>
        </w:rPr>
        <w:t>úplně</w:t>
      </w:r>
      <w:r w:rsidR="007A783D">
        <w:rPr>
          <w:rFonts w:ascii="Verdana" w:hAnsi="Verdana"/>
          <w:color w:val="000000"/>
          <w:sz w:val="20"/>
        </w:rPr>
        <w:t xml:space="preserve"> nová výsadba na ploše cca 3 ha.</w:t>
      </w:r>
    </w:p>
    <w:p w:rsidR="007A783D" w:rsidRDefault="0065189B" w:rsidP="006238CD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místostarosta</w:t>
      </w:r>
      <w:r w:rsidR="007A783D">
        <w:rPr>
          <w:rFonts w:ascii="Verdana" w:hAnsi="Verdana"/>
          <w:color w:val="000000"/>
          <w:sz w:val="20"/>
        </w:rPr>
        <w:t xml:space="preserve"> Ing. Jan Dvořák navrhl, s ohledem na to, že je obec plátcem DPH úpravu cen vyrobeného palivového dřeva pro místní občany. Touto úpravou se základní sazba (bez DPH) sníží, aby nárůst ceny nebyl o výši DPH.</w:t>
      </w:r>
    </w:p>
    <w:p w:rsidR="007A783D" w:rsidRDefault="00845D46" w:rsidP="006238CD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ZO projednalo nabídky na zpracování projektové dokumentace na akci: „Rozšíření a rekonstrukce veřejného osvětlení v obci Žíšov“. Osloveny </w:t>
      </w:r>
      <w:r w:rsidR="0065189B">
        <w:rPr>
          <w:rFonts w:ascii="Verdana" w:hAnsi="Verdana"/>
          <w:color w:val="000000"/>
          <w:sz w:val="20"/>
        </w:rPr>
        <w:t>byly</w:t>
      </w:r>
      <w:r>
        <w:rPr>
          <w:rFonts w:ascii="Verdana" w:hAnsi="Verdana"/>
          <w:color w:val="000000"/>
          <w:sz w:val="20"/>
        </w:rPr>
        <w:t xml:space="preserve"> 3 firmy, jedna oznámila, že nabídku nepodá (elektrostav Strakonice). Sv</w:t>
      </w:r>
      <w:r w:rsidR="00DC08EA">
        <w:rPr>
          <w:rFonts w:ascii="Verdana" w:hAnsi="Verdana"/>
          <w:color w:val="000000"/>
          <w:sz w:val="20"/>
        </w:rPr>
        <w:t>é nabídky podaly firmy A3PROJEKT s.r.o.</w:t>
      </w:r>
      <w:r>
        <w:rPr>
          <w:rFonts w:ascii="Verdana" w:hAnsi="Verdana"/>
          <w:color w:val="000000"/>
          <w:sz w:val="20"/>
        </w:rPr>
        <w:t xml:space="preserve">, </w:t>
      </w:r>
      <w:r w:rsidR="00DC08EA">
        <w:rPr>
          <w:rFonts w:ascii="Verdana" w:hAnsi="Verdana"/>
          <w:color w:val="000000"/>
          <w:sz w:val="20"/>
        </w:rPr>
        <w:t xml:space="preserve">J. V. sládka 699, </w:t>
      </w:r>
      <w:r>
        <w:rPr>
          <w:rFonts w:ascii="Verdana" w:hAnsi="Verdana"/>
          <w:color w:val="000000"/>
          <w:sz w:val="20"/>
        </w:rPr>
        <w:t xml:space="preserve">Veselí nad Lužnicí s nabídkovou cenou </w:t>
      </w:r>
      <w:r w:rsidR="00DC08EA">
        <w:rPr>
          <w:rFonts w:ascii="Verdana" w:hAnsi="Verdana"/>
          <w:color w:val="000000"/>
          <w:sz w:val="20"/>
        </w:rPr>
        <w:t>65.000,-Kč (bez DPH) a firma ELEKTROINVEST Strakonice s.r.o., Katovická 175, Strakonice s nabídkovou cenou 28.800,-Kč (bez DPH). S ohledem na cenu nabídek navrhl starosta obce zadat vyhotovení projektové dokumentace firmě ELEKTROINVEST Strakonice s.r.o., Katovická 175, Strakonice.</w:t>
      </w:r>
    </w:p>
    <w:p w:rsidR="00DC08EA" w:rsidRDefault="00DC08EA" w:rsidP="006238CD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Starosta obce </w:t>
      </w:r>
      <w:r w:rsidR="00AB1976">
        <w:rPr>
          <w:rFonts w:ascii="Verdana" w:hAnsi="Verdana"/>
          <w:color w:val="000000"/>
          <w:sz w:val="20"/>
        </w:rPr>
        <w:t>seznámil</w:t>
      </w:r>
      <w:r>
        <w:rPr>
          <w:rFonts w:ascii="Verdana" w:hAnsi="Verdana"/>
          <w:color w:val="000000"/>
          <w:sz w:val="20"/>
        </w:rPr>
        <w:t xml:space="preserve"> ZO</w:t>
      </w:r>
      <w:r w:rsidR="00AB1976">
        <w:rPr>
          <w:rFonts w:ascii="Verdana" w:hAnsi="Verdana"/>
          <w:color w:val="000000"/>
          <w:sz w:val="20"/>
        </w:rPr>
        <w:t xml:space="preserve"> s</w:t>
      </w:r>
      <w:r>
        <w:rPr>
          <w:rFonts w:ascii="Verdana" w:hAnsi="Verdana"/>
          <w:color w:val="000000"/>
          <w:sz w:val="20"/>
        </w:rPr>
        <w:t xml:space="preserve"> povinnost</w:t>
      </w:r>
      <w:r w:rsidR="00AB1976">
        <w:rPr>
          <w:rFonts w:ascii="Verdana" w:hAnsi="Verdana"/>
          <w:color w:val="000000"/>
          <w:sz w:val="20"/>
        </w:rPr>
        <w:t>í</w:t>
      </w:r>
      <w:r>
        <w:rPr>
          <w:rFonts w:ascii="Verdana" w:hAnsi="Verdana"/>
          <w:color w:val="000000"/>
          <w:sz w:val="20"/>
        </w:rPr>
        <w:t>, aby budova O</w:t>
      </w:r>
      <w:r w:rsidR="00AB1976">
        <w:rPr>
          <w:rFonts w:ascii="Verdana" w:hAnsi="Verdana"/>
          <w:color w:val="000000"/>
          <w:sz w:val="20"/>
        </w:rPr>
        <w:t xml:space="preserve">Ú měla nejpozději </w:t>
      </w:r>
      <w:r w:rsidR="0065189B">
        <w:rPr>
          <w:rFonts w:ascii="Verdana" w:hAnsi="Verdana"/>
          <w:color w:val="000000"/>
          <w:sz w:val="20"/>
        </w:rPr>
        <w:t>1. 7. 2015</w:t>
      </w:r>
      <w:r w:rsidR="00AB1976">
        <w:rPr>
          <w:rFonts w:ascii="Verdana" w:hAnsi="Verdana"/>
          <w:color w:val="000000"/>
          <w:sz w:val="20"/>
        </w:rPr>
        <w:t xml:space="preserve"> zpracován Průkaz energetické náročnosti budov (dále jen PENB). Na základě průzkumu, který si udělal na internetu, navrhuje zadat vypracování PENB firmě PKV AZ Tower, Pražákova 1008/69, Brno, za cenu 5.784,-Kč bez DPH.</w:t>
      </w:r>
    </w:p>
    <w:p w:rsidR="00DC08EA" w:rsidRPr="0065189B" w:rsidRDefault="00DC08EA" w:rsidP="00DC08EA">
      <w:pPr>
        <w:pStyle w:val="Standard"/>
        <w:numPr>
          <w:ilvl w:val="0"/>
          <w:numId w:val="3"/>
        </w:numPr>
        <w:ind w:left="426"/>
        <w:jc w:val="both"/>
        <w:rPr>
          <w:rFonts w:ascii="Verdana" w:hAnsi="Verdana"/>
          <w:color w:val="000000"/>
          <w:sz w:val="20"/>
        </w:rPr>
      </w:pPr>
      <w:r w:rsidRPr="0065189B">
        <w:rPr>
          <w:rFonts w:ascii="Verdana" w:hAnsi="Verdana"/>
          <w:color w:val="000000"/>
          <w:sz w:val="20"/>
        </w:rPr>
        <w:t xml:space="preserve">ZO projednalo stížnosti (ústní) občanů na zvýšený výskyt hlodavců – potkanů, v obci. Situace je ve stavu, kdy zvýšený výskyt potkanů je znát na </w:t>
      </w:r>
      <w:r w:rsidR="0065189B" w:rsidRPr="0065189B">
        <w:rPr>
          <w:rFonts w:ascii="Verdana" w:hAnsi="Verdana"/>
          <w:color w:val="000000"/>
          <w:sz w:val="20"/>
        </w:rPr>
        <w:t>většině</w:t>
      </w:r>
      <w:r w:rsidRPr="0065189B">
        <w:rPr>
          <w:rFonts w:ascii="Verdana" w:hAnsi="Verdana"/>
          <w:color w:val="000000"/>
          <w:sz w:val="20"/>
        </w:rPr>
        <w:t xml:space="preserve"> zastavěného území. ZO proto projednalo Obecně závaznou vyhlášku č. 1/2015, kterou se nařizuje provedení plošné deratizace v obci, ve dnech </w:t>
      </w:r>
      <w:r w:rsidR="0065189B" w:rsidRPr="0065189B">
        <w:rPr>
          <w:rFonts w:ascii="Verdana" w:hAnsi="Verdana"/>
          <w:color w:val="000000"/>
          <w:sz w:val="20"/>
        </w:rPr>
        <w:t>20. 4. 2015 – 31. 5</w:t>
      </w:r>
      <w:r w:rsidRPr="0065189B">
        <w:rPr>
          <w:rFonts w:ascii="Verdana" w:hAnsi="Verdana"/>
          <w:color w:val="000000"/>
          <w:sz w:val="20"/>
        </w:rPr>
        <w:t>.</w:t>
      </w:r>
      <w:r w:rsidR="0065189B" w:rsidRPr="0065189B">
        <w:rPr>
          <w:rFonts w:ascii="Verdana" w:hAnsi="Verdana"/>
          <w:color w:val="000000"/>
          <w:sz w:val="20"/>
        </w:rPr>
        <w:t xml:space="preserve"> </w:t>
      </w:r>
      <w:r w:rsidRPr="0065189B">
        <w:rPr>
          <w:rFonts w:ascii="Verdana" w:hAnsi="Verdana"/>
          <w:color w:val="000000"/>
          <w:sz w:val="20"/>
        </w:rPr>
        <w:t>2015. Star</w:t>
      </w:r>
      <w:r w:rsidR="0065189B">
        <w:rPr>
          <w:rFonts w:ascii="Verdana" w:hAnsi="Verdana"/>
          <w:color w:val="000000"/>
          <w:sz w:val="20"/>
        </w:rPr>
        <w:t>osta obce navrhuje zadat deratizaci firmě Miroslav Berka</w:t>
      </w:r>
      <w:r w:rsidR="0008467A">
        <w:rPr>
          <w:rFonts w:ascii="Verdana" w:hAnsi="Verdana"/>
          <w:color w:val="000000"/>
          <w:sz w:val="20"/>
        </w:rPr>
        <w:t>, Soukeník 95, 391 11 Planá nad Lužnicí,</w:t>
      </w:r>
      <w:r w:rsidR="0065189B">
        <w:rPr>
          <w:rFonts w:ascii="Verdana" w:hAnsi="Verdana"/>
          <w:color w:val="000000"/>
          <w:sz w:val="20"/>
        </w:rPr>
        <w:t xml:space="preserve"> za cenu cca 8.000,-Kč. V této ceně je položení návnad do obecní kanalizace a dodávka 20 kusů „krmítek“ s odpovídajícím množstvím jedu. Krmítka zůstanou v majetku obce pro opakované použití.</w:t>
      </w:r>
      <w:r w:rsidRPr="0065189B">
        <w:rPr>
          <w:rFonts w:ascii="Verdana" w:hAnsi="Verdana"/>
          <w:color w:val="000000"/>
          <w:sz w:val="20"/>
        </w:rPr>
        <w:tab/>
      </w:r>
      <w:r w:rsidRPr="0065189B">
        <w:rPr>
          <w:rFonts w:ascii="Verdana" w:hAnsi="Verdana"/>
          <w:color w:val="000000"/>
          <w:sz w:val="20"/>
        </w:rPr>
        <w:tab/>
      </w:r>
      <w:r w:rsidRPr="0065189B">
        <w:rPr>
          <w:rFonts w:ascii="Verdana" w:hAnsi="Verdana"/>
          <w:color w:val="000000"/>
          <w:sz w:val="20"/>
        </w:rPr>
        <w:tab/>
      </w:r>
    </w:p>
    <w:p w:rsidR="00DC08EA" w:rsidRDefault="00DC08EA" w:rsidP="00DC08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08467A" w:rsidRDefault="0008467A" w:rsidP="00DC08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08467A" w:rsidRPr="0065189B" w:rsidRDefault="0008467A" w:rsidP="00DC08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AB1976">
        <w:rPr>
          <w:rFonts w:ascii="Verdana" w:hAnsi="Verdana"/>
          <w:b/>
          <w:color w:val="000000"/>
          <w:sz w:val="20"/>
        </w:rPr>
        <w:t>34</w:t>
      </w:r>
      <w:r>
        <w:rPr>
          <w:rFonts w:ascii="Verdana" w:hAnsi="Verdana"/>
          <w:b/>
          <w:color w:val="000000"/>
          <w:sz w:val="20"/>
        </w:rPr>
        <w:t>/2015</w:t>
      </w:r>
    </w:p>
    <w:p w:rsidR="0036284D" w:rsidRDefault="0036284D" w:rsidP="0036284D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souhlasí s</w:t>
      </w:r>
      <w:r w:rsidR="00AB1976">
        <w:rPr>
          <w:rFonts w:ascii="Verdana" w:hAnsi="Verdana"/>
          <w:color w:val="000000"/>
          <w:sz w:val="20"/>
        </w:rPr>
        <w:t xml:space="preserve"> vylepšením webové prezentace obce na stránkách </w:t>
      </w:r>
      <w:hyperlink r:id="rId8" w:history="1">
        <w:r w:rsidR="00AB1976" w:rsidRPr="00CD27FF">
          <w:rPr>
            <w:rStyle w:val="Hypertextovodkaz"/>
            <w:rFonts w:ascii="Verdana" w:hAnsi="Verdana"/>
            <w:sz w:val="20"/>
          </w:rPr>
          <w:t>www.zisov.cz</w:t>
        </w:r>
      </w:hyperlink>
      <w:r w:rsidR="00AB1976">
        <w:rPr>
          <w:rFonts w:ascii="Verdana" w:hAnsi="Verdana"/>
          <w:color w:val="000000"/>
          <w:sz w:val="20"/>
        </w:rPr>
        <w:t>, spočívající v možnosti rozesílat zájemcům SMS zprávy a ve zřízení animace na úvodní straně našich webových stránek za 6.000,-Kč.</w:t>
      </w:r>
    </w:p>
    <w:p w:rsidR="0008467A" w:rsidRDefault="0008467A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65189B" w:rsidP="00AB1976">
      <w:pPr>
        <w:pStyle w:val="Odstavecseseznamem"/>
        <w:ind w:left="5889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</w:t>
      </w:r>
      <w:r w:rsidR="0036284D" w:rsidRPr="005F501A">
        <w:rPr>
          <w:rFonts w:ascii="Verdana" w:hAnsi="Verdana"/>
          <w:b/>
          <w:sz w:val="20"/>
        </w:rPr>
        <w:t xml:space="preserve"> – 0 proti – 0 zdržel)</w:t>
      </w:r>
    </w:p>
    <w:p w:rsidR="0008467A" w:rsidRDefault="0008467A" w:rsidP="0036284D">
      <w:pPr>
        <w:pStyle w:val="Standard"/>
        <w:rPr>
          <w:rFonts w:ascii="Verdana" w:hAnsi="Verdana"/>
          <w:b/>
          <w:color w:val="000000"/>
          <w:sz w:val="20"/>
        </w:rPr>
      </w:pP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AB1976">
        <w:rPr>
          <w:rFonts w:ascii="Verdana" w:hAnsi="Verdana"/>
          <w:b/>
          <w:color w:val="000000"/>
          <w:sz w:val="20"/>
        </w:rPr>
        <w:t>35</w:t>
      </w:r>
      <w:r>
        <w:rPr>
          <w:rFonts w:ascii="Verdana" w:hAnsi="Verdana"/>
          <w:b/>
          <w:color w:val="000000"/>
          <w:sz w:val="20"/>
        </w:rPr>
        <w:t>/2015</w:t>
      </w:r>
    </w:p>
    <w:p w:rsidR="0036284D" w:rsidRDefault="0036284D" w:rsidP="0063100B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8D161F">
        <w:rPr>
          <w:rFonts w:ascii="Verdana" w:hAnsi="Verdana"/>
          <w:color w:val="000000"/>
          <w:sz w:val="20"/>
        </w:rPr>
        <w:t>souhlasí s</w:t>
      </w:r>
      <w:r w:rsidR="00AB1976">
        <w:rPr>
          <w:rFonts w:ascii="Verdana" w:hAnsi="Verdana"/>
          <w:color w:val="000000"/>
          <w:sz w:val="20"/>
        </w:rPr>
        <w:t> postupem Ing. Jana Dvořáka, který se týká těžby dřeva v obecních lesích a rovněž souhlasí s rozšířením těžby</w:t>
      </w:r>
      <w:r w:rsidR="00B01EC9">
        <w:rPr>
          <w:rFonts w:ascii="Verdana" w:hAnsi="Verdana"/>
          <w:color w:val="000000"/>
          <w:sz w:val="20"/>
        </w:rPr>
        <w:t xml:space="preserve"> o 684m</w:t>
      </w:r>
      <w:r w:rsidR="00B01EC9">
        <w:rPr>
          <w:rFonts w:ascii="Verdana" w:hAnsi="Verdana"/>
          <w:color w:val="000000"/>
          <w:sz w:val="20"/>
          <w:vertAlign w:val="superscript"/>
        </w:rPr>
        <w:t>3</w:t>
      </w:r>
      <w:r w:rsidR="00AB1976">
        <w:rPr>
          <w:rFonts w:ascii="Verdana" w:hAnsi="Verdana"/>
          <w:color w:val="000000"/>
          <w:sz w:val="20"/>
        </w:rPr>
        <w:t xml:space="preserve"> a se zadáním těchto prací firmě HUGOLES s.r.o., Vilémovice 5, Ledeč nad Sázavou za cenu</w:t>
      </w:r>
      <w:r w:rsidR="00B01EC9">
        <w:rPr>
          <w:rFonts w:ascii="Verdana" w:hAnsi="Verdana"/>
          <w:color w:val="000000"/>
          <w:sz w:val="20"/>
        </w:rPr>
        <w:t xml:space="preserve"> 281.840,-Kč bez DPH.</w:t>
      </w:r>
      <w:r w:rsidR="00AB1976">
        <w:rPr>
          <w:rFonts w:ascii="Verdana" w:hAnsi="Verdana"/>
          <w:color w:val="000000"/>
          <w:sz w:val="20"/>
        </w:rPr>
        <w:t xml:space="preserve"> 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08467A" w:rsidRDefault="0008467A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65189B" w:rsidP="00B01EC9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</w:t>
      </w:r>
      <w:r w:rsidR="0036284D" w:rsidRPr="005F501A">
        <w:rPr>
          <w:rFonts w:ascii="Verdana" w:hAnsi="Verdana"/>
          <w:b/>
          <w:sz w:val="20"/>
        </w:rPr>
        <w:t xml:space="preserve"> – 0 proti – 0 zdržel)</w:t>
      </w:r>
    </w:p>
    <w:p w:rsidR="0008467A" w:rsidRDefault="0008467A" w:rsidP="0036284D">
      <w:pPr>
        <w:pStyle w:val="Standard"/>
        <w:rPr>
          <w:rFonts w:ascii="Verdana" w:hAnsi="Verdana"/>
          <w:b/>
          <w:color w:val="000000"/>
          <w:sz w:val="20"/>
        </w:rPr>
      </w:pPr>
    </w:p>
    <w:p w:rsidR="0036284D" w:rsidRDefault="00B01EC9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36</w:t>
      </w:r>
      <w:r w:rsidR="0036284D">
        <w:rPr>
          <w:rFonts w:ascii="Verdana" w:hAnsi="Verdana"/>
          <w:b/>
          <w:color w:val="000000"/>
          <w:sz w:val="20"/>
        </w:rPr>
        <w:t>/2015</w:t>
      </w:r>
    </w:p>
    <w:p w:rsidR="0036284D" w:rsidRDefault="0036284D" w:rsidP="0036284D">
      <w:pPr>
        <w:pStyle w:val="Standard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4E4439">
        <w:rPr>
          <w:rFonts w:ascii="Verdana" w:hAnsi="Verdana"/>
          <w:color w:val="000000"/>
          <w:sz w:val="20"/>
        </w:rPr>
        <w:t xml:space="preserve">souhlasí s koupí </w:t>
      </w:r>
      <w:r w:rsidR="00B01EC9">
        <w:rPr>
          <w:rFonts w:ascii="Verdana" w:hAnsi="Verdana"/>
          <w:color w:val="000000"/>
          <w:sz w:val="20"/>
        </w:rPr>
        <w:t xml:space="preserve">jamkovače s příslušenstvím pro lesní </w:t>
      </w:r>
      <w:r w:rsidR="00E57EA2">
        <w:rPr>
          <w:rFonts w:ascii="Verdana" w:hAnsi="Verdana"/>
          <w:color w:val="000000"/>
          <w:sz w:val="20"/>
        </w:rPr>
        <w:t>hospodářství, za cenu 30</w:t>
      </w:r>
      <w:r w:rsidR="00B01EC9">
        <w:rPr>
          <w:rFonts w:ascii="Verdana" w:hAnsi="Verdana"/>
          <w:color w:val="000000"/>
          <w:sz w:val="20"/>
        </w:rPr>
        <w:t>.000,-Kč</w:t>
      </w:r>
      <w:r>
        <w:rPr>
          <w:rFonts w:ascii="Verdana" w:hAnsi="Verdana"/>
          <w:color w:val="000000"/>
          <w:sz w:val="20"/>
        </w:rPr>
        <w:t>.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65189B" w:rsidP="00B01EC9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</w:t>
      </w:r>
      <w:r w:rsidR="0036284D" w:rsidRPr="005F501A">
        <w:rPr>
          <w:rFonts w:ascii="Verdana" w:hAnsi="Verdana"/>
          <w:b/>
          <w:sz w:val="20"/>
        </w:rPr>
        <w:t xml:space="preserve"> – 0 proti – 0 zdržel)</w:t>
      </w:r>
    </w:p>
    <w:p w:rsidR="0008467A" w:rsidRDefault="0008467A" w:rsidP="0036284D">
      <w:pPr>
        <w:pStyle w:val="Standard"/>
        <w:rPr>
          <w:rFonts w:ascii="Verdana" w:hAnsi="Verdana"/>
          <w:b/>
          <w:color w:val="000000"/>
          <w:sz w:val="20"/>
        </w:rPr>
      </w:pP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lastRenderedPageBreak/>
        <w:t xml:space="preserve">Usnesení č. </w:t>
      </w:r>
      <w:r w:rsidR="00B01EC9">
        <w:rPr>
          <w:rFonts w:ascii="Verdana" w:hAnsi="Verdana"/>
          <w:b/>
          <w:color w:val="000000"/>
          <w:sz w:val="20"/>
        </w:rPr>
        <w:t>37</w:t>
      </w:r>
      <w:r>
        <w:rPr>
          <w:rFonts w:ascii="Verdana" w:hAnsi="Verdana"/>
          <w:b/>
          <w:color w:val="000000"/>
          <w:sz w:val="20"/>
        </w:rPr>
        <w:t>/2015</w:t>
      </w:r>
    </w:p>
    <w:p w:rsidR="0036284D" w:rsidRDefault="0036284D" w:rsidP="0036284D">
      <w:pPr>
        <w:pStyle w:val="Standard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B01EC9">
        <w:rPr>
          <w:rFonts w:ascii="Verdana" w:hAnsi="Verdana"/>
          <w:color w:val="000000"/>
          <w:sz w:val="20"/>
        </w:rPr>
        <w:t xml:space="preserve">souhlasí se změnou cen palivového dřeva tak, jak ji </w:t>
      </w:r>
      <w:r w:rsidR="0065189B">
        <w:rPr>
          <w:rFonts w:ascii="Verdana" w:hAnsi="Verdana"/>
          <w:color w:val="000000"/>
          <w:sz w:val="20"/>
        </w:rPr>
        <w:t>navrhl 1. místostarosta</w:t>
      </w:r>
      <w:r w:rsidR="00B01EC9">
        <w:rPr>
          <w:rFonts w:ascii="Verdana" w:hAnsi="Verdana"/>
          <w:color w:val="000000"/>
          <w:sz w:val="20"/>
        </w:rPr>
        <w:t>, Ing. Jan Dvořák. Nový ceník je přílohou zápisu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65189B" w:rsidP="00B01EC9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</w:t>
      </w:r>
      <w:r w:rsidR="0036284D" w:rsidRPr="005F501A">
        <w:rPr>
          <w:rFonts w:ascii="Verdana" w:hAnsi="Verdana"/>
          <w:b/>
          <w:sz w:val="20"/>
        </w:rPr>
        <w:t xml:space="preserve"> – 0 proti – 0 zdržel)</w:t>
      </w:r>
    </w:p>
    <w:p w:rsidR="00B01EC9" w:rsidRDefault="0036284D" w:rsidP="00B01EC9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B01EC9">
        <w:rPr>
          <w:rFonts w:ascii="Verdana" w:hAnsi="Verdana"/>
          <w:b/>
          <w:color w:val="000000"/>
          <w:sz w:val="20"/>
        </w:rPr>
        <w:t>38</w:t>
      </w:r>
      <w:r>
        <w:rPr>
          <w:rFonts w:ascii="Verdana" w:hAnsi="Verdana"/>
          <w:b/>
          <w:color w:val="000000"/>
          <w:sz w:val="20"/>
        </w:rPr>
        <w:t>/2015</w:t>
      </w:r>
    </w:p>
    <w:p w:rsidR="0036284D" w:rsidRDefault="006C4197" w:rsidP="00B01EC9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ZO souhlasí se</w:t>
      </w:r>
      <w:r w:rsidR="00B01EC9">
        <w:rPr>
          <w:rFonts w:ascii="Verdana" w:hAnsi="Verdana"/>
          <w:color w:val="000000"/>
          <w:sz w:val="20"/>
        </w:rPr>
        <w:t xml:space="preserve"> zadáním zpracování projektové dokumentace a vyřízení stavebního povolení na akci „Rozšíření a rekonstrukce veřejného osvětlení v obci Žíšov“ firmě ELEKTROINVEST Strakonice s.r.o., Katovická 175, Strakonice, za nabídkovou cenu 28.800,-Kč (bez DPH).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65189B" w:rsidP="00B01EC9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</w:t>
      </w:r>
      <w:r w:rsidR="0036284D" w:rsidRPr="005F501A">
        <w:rPr>
          <w:rFonts w:ascii="Verdana" w:hAnsi="Verdana"/>
          <w:b/>
          <w:sz w:val="20"/>
        </w:rPr>
        <w:t xml:space="preserve"> – 0 proti – 0 zdržel)</w:t>
      </w: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B01EC9">
        <w:rPr>
          <w:rFonts w:ascii="Verdana" w:hAnsi="Verdana"/>
          <w:b/>
          <w:color w:val="000000"/>
          <w:sz w:val="20"/>
        </w:rPr>
        <w:t>39</w:t>
      </w:r>
      <w:r>
        <w:rPr>
          <w:rFonts w:ascii="Verdana" w:hAnsi="Verdana"/>
          <w:b/>
          <w:color w:val="000000"/>
          <w:sz w:val="20"/>
        </w:rPr>
        <w:t>/2015</w:t>
      </w:r>
    </w:p>
    <w:p w:rsidR="0036284D" w:rsidRDefault="0036284D" w:rsidP="004E4439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ZO</w:t>
      </w:r>
      <w:r w:rsidR="00B01EC9">
        <w:rPr>
          <w:rFonts w:ascii="Verdana" w:hAnsi="Verdana"/>
          <w:color w:val="000000"/>
          <w:sz w:val="20"/>
        </w:rPr>
        <w:t xml:space="preserve"> souhlasí se zadání zpracování PENB firmě</w:t>
      </w:r>
      <w:r>
        <w:rPr>
          <w:rFonts w:ascii="Verdana" w:hAnsi="Verdana"/>
          <w:color w:val="000000"/>
          <w:sz w:val="20"/>
        </w:rPr>
        <w:t xml:space="preserve"> </w:t>
      </w:r>
      <w:r w:rsidR="00B01EC9">
        <w:rPr>
          <w:rFonts w:ascii="Verdana" w:hAnsi="Verdana"/>
          <w:color w:val="000000"/>
          <w:sz w:val="20"/>
        </w:rPr>
        <w:t>AZ Tower, Pražákova 1008/69, Brno, za cenu 5.784,-Kč bez DPH</w:t>
      </w:r>
      <w:r w:rsidR="004E4439">
        <w:rPr>
          <w:rFonts w:ascii="Verdana" w:hAnsi="Verdana"/>
          <w:color w:val="000000"/>
          <w:sz w:val="20"/>
        </w:rPr>
        <w:t>.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65189B" w:rsidP="00B01EC9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</w:t>
      </w:r>
      <w:r w:rsidR="0036284D" w:rsidRPr="005F501A">
        <w:rPr>
          <w:rFonts w:ascii="Verdana" w:hAnsi="Verdana"/>
          <w:b/>
          <w:sz w:val="20"/>
        </w:rPr>
        <w:t xml:space="preserve"> – 0 proti – 0 zdržel)</w:t>
      </w:r>
    </w:p>
    <w:p w:rsidR="0036284D" w:rsidRDefault="00B01EC9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40</w:t>
      </w:r>
      <w:r w:rsidR="0036284D">
        <w:rPr>
          <w:rFonts w:ascii="Verdana" w:hAnsi="Verdana"/>
          <w:b/>
          <w:color w:val="000000"/>
          <w:sz w:val="20"/>
        </w:rPr>
        <w:t>/2015</w:t>
      </w:r>
    </w:p>
    <w:p w:rsidR="0008467A" w:rsidRDefault="0036284D" w:rsidP="0008467A">
      <w:pPr>
        <w:pStyle w:val="Standard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color w:val="000000"/>
          <w:sz w:val="20"/>
        </w:rPr>
        <w:t>ZO</w:t>
      </w:r>
      <w:r w:rsidR="004E4439">
        <w:rPr>
          <w:rFonts w:ascii="Verdana" w:hAnsi="Verdana"/>
          <w:color w:val="000000"/>
          <w:sz w:val="20"/>
        </w:rPr>
        <w:t xml:space="preserve"> </w:t>
      </w:r>
      <w:r w:rsidR="00B01EC9">
        <w:rPr>
          <w:rFonts w:ascii="Verdana" w:hAnsi="Verdana"/>
          <w:color w:val="000000"/>
          <w:sz w:val="20"/>
        </w:rPr>
        <w:t>schvaluje obecně závaznou vyhlášku č. 1/2015,</w:t>
      </w:r>
      <w:r w:rsidR="00B01EC9" w:rsidRPr="00B01EC9">
        <w:rPr>
          <w:rFonts w:ascii="Verdana" w:hAnsi="Verdana"/>
          <w:color w:val="000000"/>
          <w:sz w:val="20"/>
        </w:rPr>
        <w:t xml:space="preserve"> </w:t>
      </w:r>
      <w:r w:rsidR="00B01EC9">
        <w:rPr>
          <w:rFonts w:ascii="Verdana" w:hAnsi="Verdana"/>
          <w:color w:val="000000"/>
          <w:sz w:val="20"/>
        </w:rPr>
        <w:t xml:space="preserve">kterou se nařizuje provedení plošné deratizace v obci a se zadáním této deratizace firmě </w:t>
      </w:r>
      <w:r w:rsidR="0008467A">
        <w:rPr>
          <w:rFonts w:ascii="Verdana" w:hAnsi="Verdana"/>
          <w:color w:val="000000"/>
          <w:sz w:val="20"/>
        </w:rPr>
        <w:t>Miroslav Berka, Soukeník 95, 391 11 Planá nad Lužnicí.</w:t>
      </w:r>
      <w:r w:rsidR="0008467A">
        <w:rPr>
          <w:rFonts w:ascii="Verdana" w:hAnsi="Verdana"/>
          <w:b/>
          <w:sz w:val="20"/>
        </w:rPr>
        <w:t xml:space="preserve"> </w:t>
      </w:r>
    </w:p>
    <w:p w:rsidR="0036284D" w:rsidRPr="005F501A" w:rsidRDefault="0065189B" w:rsidP="0008467A">
      <w:pPr>
        <w:pStyle w:val="Standard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</w:t>
      </w:r>
      <w:r w:rsidR="0036284D" w:rsidRPr="005F501A">
        <w:rPr>
          <w:rFonts w:ascii="Verdana" w:hAnsi="Verdana"/>
          <w:b/>
          <w:sz w:val="20"/>
        </w:rPr>
        <w:t xml:space="preserve"> – 0 proti – 0 zdržel)</w:t>
      </w: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  <w:bookmarkStart w:id="0" w:name="_GoBack"/>
      <w:bookmarkEnd w:id="0"/>
    </w:p>
    <w:p w:rsidR="0008467A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08467A" w:rsidRDefault="0008467A" w:rsidP="00FC478A">
      <w:pPr>
        <w:pStyle w:val="Standard"/>
        <w:rPr>
          <w:rFonts w:ascii="Verdana" w:hAnsi="Verdana"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5782B" w:rsidRDefault="0025782B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8467A" w:rsidRDefault="0008467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Pavel</w:t>
      </w:r>
      <w:r w:rsidR="00E3320A">
        <w:rPr>
          <w:rFonts w:ascii="Verdana" w:hAnsi="Verdana"/>
          <w:sz w:val="22"/>
          <w:szCs w:val="22"/>
        </w:rPr>
        <w:t xml:space="preserve"> Horák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  <w:t>. . . . . . . . . . . . . . .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08467A" w:rsidRDefault="0008467A" w:rsidP="00FC478A">
      <w:pPr>
        <w:pStyle w:val="Bezmezer"/>
        <w:rPr>
          <w:rFonts w:ascii="Verdana" w:hAnsi="Verdana"/>
          <w:sz w:val="16"/>
          <w:szCs w:val="22"/>
        </w:rPr>
      </w:pPr>
    </w:p>
    <w:p w:rsidR="0008467A" w:rsidRDefault="0008467A" w:rsidP="00FC478A">
      <w:pPr>
        <w:pStyle w:val="Bezmezer"/>
        <w:rPr>
          <w:rFonts w:ascii="Verdana" w:hAnsi="Verdana"/>
          <w:sz w:val="16"/>
          <w:szCs w:val="22"/>
        </w:rPr>
      </w:pPr>
    </w:p>
    <w:p w:rsidR="0008467A" w:rsidRDefault="0008467A" w:rsidP="00FC478A">
      <w:pPr>
        <w:pStyle w:val="Bezmezer"/>
        <w:rPr>
          <w:rFonts w:ascii="Verdana" w:hAnsi="Verdana"/>
          <w:sz w:val="16"/>
          <w:szCs w:val="22"/>
        </w:rPr>
      </w:pPr>
    </w:p>
    <w:p w:rsidR="0008467A" w:rsidRDefault="0008467A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sz w:val="16"/>
          <w:szCs w:val="22"/>
        </w:rPr>
        <w:t xml:space="preserve">Na úřední desce a </w:t>
      </w:r>
      <w:hyperlink r:id="rId9" w:history="1">
        <w:r>
          <w:rPr>
            <w:rStyle w:val="Hypertextovodkaz"/>
            <w:sz w:val="16"/>
          </w:rPr>
          <w:t>www.zisov.cz</w:t>
        </w:r>
      </w:hyperlink>
      <w:r>
        <w:rPr>
          <w:rFonts w:ascii="Verdana" w:hAnsi="Verdana"/>
          <w:sz w:val="14"/>
          <w:szCs w:val="22"/>
        </w:rPr>
        <w:t xml:space="preserve"> :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 w:rsidR="0008467A">
        <w:rPr>
          <w:rFonts w:ascii="Verdana" w:hAnsi="Verdana"/>
          <w:sz w:val="16"/>
          <w:szCs w:val="22"/>
        </w:rPr>
        <w:tab/>
        <w:t>14. 4.</w:t>
      </w:r>
      <w:r w:rsidR="000E5C52">
        <w:rPr>
          <w:rFonts w:ascii="Verdana" w:hAnsi="Verdana"/>
          <w:sz w:val="16"/>
          <w:szCs w:val="22"/>
        </w:rPr>
        <w:t xml:space="preserve"> 201</w:t>
      </w:r>
      <w:r w:rsidR="0008467A">
        <w:rPr>
          <w:rFonts w:ascii="Verdana" w:hAnsi="Verdana"/>
          <w:sz w:val="16"/>
          <w:szCs w:val="22"/>
        </w:rPr>
        <w:t>5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</w:t>
      </w:r>
      <w:r w:rsidR="009316DC">
        <w:rPr>
          <w:rFonts w:ascii="Verdana" w:hAnsi="Verdana"/>
          <w:sz w:val="16"/>
          <w:szCs w:val="22"/>
        </w:rPr>
        <w:tab/>
      </w:r>
      <w:r w:rsidR="0008467A">
        <w:rPr>
          <w:rFonts w:ascii="Verdana" w:hAnsi="Verdana"/>
          <w:sz w:val="16"/>
          <w:szCs w:val="22"/>
        </w:rPr>
        <w:t>30. 4. 2015</w:t>
      </w:r>
    </w:p>
    <w:sectPr w:rsidR="00FC478A" w:rsidSect="0008467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18" w:rsidRDefault="00AC7018" w:rsidP="008522E6">
      <w:r>
        <w:separator/>
      </w:r>
    </w:p>
  </w:endnote>
  <w:endnote w:type="continuationSeparator" w:id="0">
    <w:p w:rsidR="00AC7018" w:rsidRDefault="00AC7018" w:rsidP="0085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C9" w:rsidRDefault="00B01EC9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Zasedání ZO č. 2/2015 -  27.</w:t>
    </w:r>
    <w:r w:rsidR="0065189B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3.</w:t>
    </w:r>
    <w:r w:rsidR="0065189B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2015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 w:rsidR="00F86119" w:rsidRPr="00F86119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F86119" w:rsidRPr="00F86119">
      <w:rPr>
        <w:rFonts w:asciiTheme="minorHAnsi" w:eastAsiaTheme="minorEastAsia" w:hAnsiTheme="minorHAnsi" w:cstheme="minorBidi"/>
      </w:rPr>
      <w:fldChar w:fldCharType="separate"/>
    </w:r>
    <w:r w:rsidR="005C7027" w:rsidRPr="005C7027">
      <w:rPr>
        <w:rFonts w:asciiTheme="majorHAnsi" w:eastAsiaTheme="majorEastAsia" w:hAnsiTheme="majorHAnsi" w:cstheme="majorBidi"/>
        <w:noProof/>
      </w:rPr>
      <w:t>3</w:t>
    </w:r>
    <w:r w:rsidR="00F86119">
      <w:rPr>
        <w:rFonts w:asciiTheme="majorHAnsi" w:eastAsiaTheme="majorEastAsia" w:hAnsiTheme="majorHAnsi" w:cstheme="majorBidi"/>
      </w:rPr>
      <w:fldChar w:fldCharType="end"/>
    </w:r>
  </w:p>
  <w:p w:rsidR="00B01EC9" w:rsidRDefault="00B01E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18" w:rsidRDefault="00AC7018" w:rsidP="008522E6">
      <w:r>
        <w:separator/>
      </w:r>
    </w:p>
  </w:footnote>
  <w:footnote w:type="continuationSeparator" w:id="0">
    <w:p w:rsidR="00AC7018" w:rsidRDefault="00AC7018" w:rsidP="0085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1FAF2EE0"/>
    <w:multiLevelType w:val="hybridMultilevel"/>
    <w:tmpl w:val="50867BD6"/>
    <w:lvl w:ilvl="0" w:tplc="C91A8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B95D77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F64CA1"/>
    <w:multiLevelType w:val="hybridMultilevel"/>
    <w:tmpl w:val="55BC867C"/>
    <w:lvl w:ilvl="0" w:tplc="E904F1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5A7B"/>
    <w:rsid w:val="0000120B"/>
    <w:rsid w:val="0000472A"/>
    <w:rsid w:val="00005A23"/>
    <w:rsid w:val="00005CD7"/>
    <w:rsid w:val="000060AE"/>
    <w:rsid w:val="00010C4E"/>
    <w:rsid w:val="0002284C"/>
    <w:rsid w:val="000232BE"/>
    <w:rsid w:val="00036E75"/>
    <w:rsid w:val="00045AB7"/>
    <w:rsid w:val="000568F4"/>
    <w:rsid w:val="00062BEE"/>
    <w:rsid w:val="00064100"/>
    <w:rsid w:val="00064A4B"/>
    <w:rsid w:val="00064C87"/>
    <w:rsid w:val="000743E8"/>
    <w:rsid w:val="00083390"/>
    <w:rsid w:val="00083C40"/>
    <w:rsid w:val="0008467A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321"/>
    <w:rsid w:val="000B4850"/>
    <w:rsid w:val="000B4981"/>
    <w:rsid w:val="000B5C53"/>
    <w:rsid w:val="000D0A56"/>
    <w:rsid w:val="000D3DD8"/>
    <w:rsid w:val="000D6A09"/>
    <w:rsid w:val="000E5C52"/>
    <w:rsid w:val="000E789B"/>
    <w:rsid w:val="000F16FF"/>
    <w:rsid w:val="000F7361"/>
    <w:rsid w:val="00101B10"/>
    <w:rsid w:val="00120C4D"/>
    <w:rsid w:val="0012461E"/>
    <w:rsid w:val="001326FE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52FD"/>
    <w:rsid w:val="0017777C"/>
    <w:rsid w:val="00182185"/>
    <w:rsid w:val="00191193"/>
    <w:rsid w:val="0019671B"/>
    <w:rsid w:val="001A4761"/>
    <w:rsid w:val="001C01FD"/>
    <w:rsid w:val="001C166B"/>
    <w:rsid w:val="001C2E46"/>
    <w:rsid w:val="001C4CD0"/>
    <w:rsid w:val="001C6ACC"/>
    <w:rsid w:val="001D0005"/>
    <w:rsid w:val="001E57EE"/>
    <w:rsid w:val="001F18A3"/>
    <w:rsid w:val="001F310F"/>
    <w:rsid w:val="001F76D3"/>
    <w:rsid w:val="00213082"/>
    <w:rsid w:val="0021315D"/>
    <w:rsid w:val="00220A3F"/>
    <w:rsid w:val="00224E80"/>
    <w:rsid w:val="002264DD"/>
    <w:rsid w:val="00233DE5"/>
    <w:rsid w:val="00234BC1"/>
    <w:rsid w:val="00236B9E"/>
    <w:rsid w:val="00236C31"/>
    <w:rsid w:val="00236DE7"/>
    <w:rsid w:val="00236EE4"/>
    <w:rsid w:val="00244FEE"/>
    <w:rsid w:val="002467B3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A194B"/>
    <w:rsid w:val="002A39A4"/>
    <w:rsid w:val="002A50B3"/>
    <w:rsid w:val="002B24E6"/>
    <w:rsid w:val="002B6D4D"/>
    <w:rsid w:val="002B7E27"/>
    <w:rsid w:val="002D16DF"/>
    <w:rsid w:val="002D4AAB"/>
    <w:rsid w:val="002E1590"/>
    <w:rsid w:val="002E3348"/>
    <w:rsid w:val="002E7448"/>
    <w:rsid w:val="0030335E"/>
    <w:rsid w:val="00303C90"/>
    <w:rsid w:val="00307A65"/>
    <w:rsid w:val="00316AF5"/>
    <w:rsid w:val="00322146"/>
    <w:rsid w:val="00326F85"/>
    <w:rsid w:val="003274E9"/>
    <w:rsid w:val="00337196"/>
    <w:rsid w:val="0033750F"/>
    <w:rsid w:val="00345CF2"/>
    <w:rsid w:val="00350318"/>
    <w:rsid w:val="00361214"/>
    <w:rsid w:val="0036284D"/>
    <w:rsid w:val="00362BDA"/>
    <w:rsid w:val="00363957"/>
    <w:rsid w:val="0036428B"/>
    <w:rsid w:val="0036731E"/>
    <w:rsid w:val="00373187"/>
    <w:rsid w:val="0037659E"/>
    <w:rsid w:val="00377ADD"/>
    <w:rsid w:val="00387253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3EDE"/>
    <w:rsid w:val="003F6510"/>
    <w:rsid w:val="004017D9"/>
    <w:rsid w:val="0040362E"/>
    <w:rsid w:val="00405942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8020F"/>
    <w:rsid w:val="004844E9"/>
    <w:rsid w:val="004A4449"/>
    <w:rsid w:val="004D243C"/>
    <w:rsid w:val="004D310F"/>
    <w:rsid w:val="004D4CC8"/>
    <w:rsid w:val="004E0BFE"/>
    <w:rsid w:val="004E1819"/>
    <w:rsid w:val="004E4439"/>
    <w:rsid w:val="004E505B"/>
    <w:rsid w:val="004E580A"/>
    <w:rsid w:val="004F1AC5"/>
    <w:rsid w:val="004F57E3"/>
    <w:rsid w:val="004F59EE"/>
    <w:rsid w:val="004F6BA6"/>
    <w:rsid w:val="00506E38"/>
    <w:rsid w:val="00507CA9"/>
    <w:rsid w:val="005154CE"/>
    <w:rsid w:val="00517314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4545"/>
    <w:rsid w:val="00590B07"/>
    <w:rsid w:val="00590E32"/>
    <w:rsid w:val="00591D15"/>
    <w:rsid w:val="00591F6B"/>
    <w:rsid w:val="005A2CA8"/>
    <w:rsid w:val="005B5453"/>
    <w:rsid w:val="005B66EF"/>
    <w:rsid w:val="005C2775"/>
    <w:rsid w:val="005C6C33"/>
    <w:rsid w:val="005C7027"/>
    <w:rsid w:val="005E399A"/>
    <w:rsid w:val="005E3A8A"/>
    <w:rsid w:val="005E6DB0"/>
    <w:rsid w:val="005F1222"/>
    <w:rsid w:val="005F501A"/>
    <w:rsid w:val="005F7B09"/>
    <w:rsid w:val="00603562"/>
    <w:rsid w:val="006119ED"/>
    <w:rsid w:val="006124D1"/>
    <w:rsid w:val="00620126"/>
    <w:rsid w:val="006238CD"/>
    <w:rsid w:val="0062749E"/>
    <w:rsid w:val="0062761E"/>
    <w:rsid w:val="0063100B"/>
    <w:rsid w:val="006455E3"/>
    <w:rsid w:val="00645EAD"/>
    <w:rsid w:val="00647795"/>
    <w:rsid w:val="0065074C"/>
    <w:rsid w:val="0065189B"/>
    <w:rsid w:val="00666E1F"/>
    <w:rsid w:val="0067460C"/>
    <w:rsid w:val="006860C6"/>
    <w:rsid w:val="0069156B"/>
    <w:rsid w:val="00692293"/>
    <w:rsid w:val="006971C7"/>
    <w:rsid w:val="006A3F7C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F0D11"/>
    <w:rsid w:val="006F366A"/>
    <w:rsid w:val="006F42F2"/>
    <w:rsid w:val="006F7E21"/>
    <w:rsid w:val="00702D16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70D31"/>
    <w:rsid w:val="007746E8"/>
    <w:rsid w:val="00783B24"/>
    <w:rsid w:val="00785A16"/>
    <w:rsid w:val="00786E2C"/>
    <w:rsid w:val="007924A9"/>
    <w:rsid w:val="0079428A"/>
    <w:rsid w:val="007A14A4"/>
    <w:rsid w:val="007A652B"/>
    <w:rsid w:val="007A783D"/>
    <w:rsid w:val="007B0AE8"/>
    <w:rsid w:val="007B0DE5"/>
    <w:rsid w:val="007C40FA"/>
    <w:rsid w:val="007C7A5D"/>
    <w:rsid w:val="007D4DBD"/>
    <w:rsid w:val="007D5139"/>
    <w:rsid w:val="007E0B9F"/>
    <w:rsid w:val="007F0DD6"/>
    <w:rsid w:val="007F6BF7"/>
    <w:rsid w:val="007F726F"/>
    <w:rsid w:val="00811A76"/>
    <w:rsid w:val="00822300"/>
    <w:rsid w:val="00845BDD"/>
    <w:rsid w:val="00845D46"/>
    <w:rsid w:val="008522E6"/>
    <w:rsid w:val="00852401"/>
    <w:rsid w:val="0086115F"/>
    <w:rsid w:val="00864017"/>
    <w:rsid w:val="0086666F"/>
    <w:rsid w:val="00870F7B"/>
    <w:rsid w:val="00880318"/>
    <w:rsid w:val="00880FB8"/>
    <w:rsid w:val="00883EB2"/>
    <w:rsid w:val="00891473"/>
    <w:rsid w:val="008914AE"/>
    <w:rsid w:val="008A186D"/>
    <w:rsid w:val="008A1F22"/>
    <w:rsid w:val="008B239F"/>
    <w:rsid w:val="008B7BA6"/>
    <w:rsid w:val="008C0B24"/>
    <w:rsid w:val="008C7A9E"/>
    <w:rsid w:val="008D0971"/>
    <w:rsid w:val="008D161F"/>
    <w:rsid w:val="008D288F"/>
    <w:rsid w:val="008D6E76"/>
    <w:rsid w:val="008D79BB"/>
    <w:rsid w:val="008E61EA"/>
    <w:rsid w:val="008F5601"/>
    <w:rsid w:val="009316DC"/>
    <w:rsid w:val="009436EA"/>
    <w:rsid w:val="00951830"/>
    <w:rsid w:val="00957735"/>
    <w:rsid w:val="00960559"/>
    <w:rsid w:val="009635EA"/>
    <w:rsid w:val="009715F5"/>
    <w:rsid w:val="00972829"/>
    <w:rsid w:val="00973A87"/>
    <w:rsid w:val="009762AA"/>
    <w:rsid w:val="00981FB5"/>
    <w:rsid w:val="009827D4"/>
    <w:rsid w:val="00994FF7"/>
    <w:rsid w:val="009A1FFF"/>
    <w:rsid w:val="009A7B75"/>
    <w:rsid w:val="009B0BA8"/>
    <w:rsid w:val="009C27B2"/>
    <w:rsid w:val="009C6BA5"/>
    <w:rsid w:val="009C7105"/>
    <w:rsid w:val="009C73FC"/>
    <w:rsid w:val="009C7923"/>
    <w:rsid w:val="009D411E"/>
    <w:rsid w:val="009D7C3B"/>
    <w:rsid w:val="009E0A39"/>
    <w:rsid w:val="009E1D25"/>
    <w:rsid w:val="009F0A7A"/>
    <w:rsid w:val="00A04126"/>
    <w:rsid w:val="00A1082A"/>
    <w:rsid w:val="00A11BE0"/>
    <w:rsid w:val="00A1296D"/>
    <w:rsid w:val="00A210A3"/>
    <w:rsid w:val="00A23537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7F0B"/>
    <w:rsid w:val="00A80AAE"/>
    <w:rsid w:val="00A81580"/>
    <w:rsid w:val="00A836EC"/>
    <w:rsid w:val="00A84489"/>
    <w:rsid w:val="00A8486A"/>
    <w:rsid w:val="00A907F2"/>
    <w:rsid w:val="00A95BD6"/>
    <w:rsid w:val="00AA0866"/>
    <w:rsid w:val="00AA1820"/>
    <w:rsid w:val="00AB1976"/>
    <w:rsid w:val="00AB5188"/>
    <w:rsid w:val="00AC5800"/>
    <w:rsid w:val="00AC7018"/>
    <w:rsid w:val="00AC72EE"/>
    <w:rsid w:val="00AC73E3"/>
    <w:rsid w:val="00AD342B"/>
    <w:rsid w:val="00AE033D"/>
    <w:rsid w:val="00AE1EF4"/>
    <w:rsid w:val="00AE3AFD"/>
    <w:rsid w:val="00AE7470"/>
    <w:rsid w:val="00AF6CFF"/>
    <w:rsid w:val="00B01EC9"/>
    <w:rsid w:val="00B035E4"/>
    <w:rsid w:val="00B106FA"/>
    <w:rsid w:val="00B14278"/>
    <w:rsid w:val="00B15E4C"/>
    <w:rsid w:val="00B169B7"/>
    <w:rsid w:val="00B17B33"/>
    <w:rsid w:val="00B24420"/>
    <w:rsid w:val="00B25222"/>
    <w:rsid w:val="00B4041A"/>
    <w:rsid w:val="00B429C1"/>
    <w:rsid w:val="00B4493E"/>
    <w:rsid w:val="00B47BD4"/>
    <w:rsid w:val="00B50D1A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92AE6"/>
    <w:rsid w:val="00B92D3C"/>
    <w:rsid w:val="00B968F6"/>
    <w:rsid w:val="00B969D2"/>
    <w:rsid w:val="00BA028B"/>
    <w:rsid w:val="00BA2695"/>
    <w:rsid w:val="00BA2E78"/>
    <w:rsid w:val="00BA3F1F"/>
    <w:rsid w:val="00BA78A1"/>
    <w:rsid w:val="00BB08F1"/>
    <w:rsid w:val="00BC0A93"/>
    <w:rsid w:val="00BC466F"/>
    <w:rsid w:val="00BD4337"/>
    <w:rsid w:val="00BF3CFA"/>
    <w:rsid w:val="00C02F67"/>
    <w:rsid w:val="00C03439"/>
    <w:rsid w:val="00C04ADD"/>
    <w:rsid w:val="00C0504B"/>
    <w:rsid w:val="00C07167"/>
    <w:rsid w:val="00C20919"/>
    <w:rsid w:val="00C212B1"/>
    <w:rsid w:val="00C240AB"/>
    <w:rsid w:val="00C3162B"/>
    <w:rsid w:val="00C42F96"/>
    <w:rsid w:val="00C430A6"/>
    <w:rsid w:val="00C437ED"/>
    <w:rsid w:val="00C52179"/>
    <w:rsid w:val="00C56769"/>
    <w:rsid w:val="00C62D42"/>
    <w:rsid w:val="00C81FF4"/>
    <w:rsid w:val="00C8688B"/>
    <w:rsid w:val="00C87256"/>
    <w:rsid w:val="00CA0F0D"/>
    <w:rsid w:val="00CA2A20"/>
    <w:rsid w:val="00CD3032"/>
    <w:rsid w:val="00CD558C"/>
    <w:rsid w:val="00CD67DC"/>
    <w:rsid w:val="00CE330D"/>
    <w:rsid w:val="00CE33D4"/>
    <w:rsid w:val="00CE61ED"/>
    <w:rsid w:val="00CF38E6"/>
    <w:rsid w:val="00CF5836"/>
    <w:rsid w:val="00D02BEC"/>
    <w:rsid w:val="00D0734B"/>
    <w:rsid w:val="00D12E24"/>
    <w:rsid w:val="00D1749A"/>
    <w:rsid w:val="00D203C4"/>
    <w:rsid w:val="00D2536F"/>
    <w:rsid w:val="00D26E39"/>
    <w:rsid w:val="00D301F2"/>
    <w:rsid w:val="00D326FD"/>
    <w:rsid w:val="00D41AEA"/>
    <w:rsid w:val="00D41B1D"/>
    <w:rsid w:val="00D5210E"/>
    <w:rsid w:val="00D67DBB"/>
    <w:rsid w:val="00D724F9"/>
    <w:rsid w:val="00D73E29"/>
    <w:rsid w:val="00D8434A"/>
    <w:rsid w:val="00D845A4"/>
    <w:rsid w:val="00D860F3"/>
    <w:rsid w:val="00D91245"/>
    <w:rsid w:val="00D91682"/>
    <w:rsid w:val="00DA0EC2"/>
    <w:rsid w:val="00DA3A3D"/>
    <w:rsid w:val="00DA44CE"/>
    <w:rsid w:val="00DB2711"/>
    <w:rsid w:val="00DC08EA"/>
    <w:rsid w:val="00DC2DB6"/>
    <w:rsid w:val="00DC4F3B"/>
    <w:rsid w:val="00DD60AA"/>
    <w:rsid w:val="00DE3C37"/>
    <w:rsid w:val="00DF1D8B"/>
    <w:rsid w:val="00DF1DC4"/>
    <w:rsid w:val="00DF3D08"/>
    <w:rsid w:val="00DF759C"/>
    <w:rsid w:val="00E0001E"/>
    <w:rsid w:val="00E05727"/>
    <w:rsid w:val="00E15697"/>
    <w:rsid w:val="00E21D3B"/>
    <w:rsid w:val="00E236D7"/>
    <w:rsid w:val="00E24276"/>
    <w:rsid w:val="00E251C0"/>
    <w:rsid w:val="00E3320A"/>
    <w:rsid w:val="00E42C42"/>
    <w:rsid w:val="00E54F9F"/>
    <w:rsid w:val="00E57EA2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4C65"/>
    <w:rsid w:val="00EB1CC6"/>
    <w:rsid w:val="00EB5A79"/>
    <w:rsid w:val="00EC2346"/>
    <w:rsid w:val="00EC32AF"/>
    <w:rsid w:val="00EC4FD2"/>
    <w:rsid w:val="00EC6BFB"/>
    <w:rsid w:val="00EF35F6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61ABC"/>
    <w:rsid w:val="00F651CA"/>
    <w:rsid w:val="00F66C18"/>
    <w:rsid w:val="00F67098"/>
    <w:rsid w:val="00F70941"/>
    <w:rsid w:val="00F75FC7"/>
    <w:rsid w:val="00F83086"/>
    <w:rsid w:val="00F86119"/>
    <w:rsid w:val="00F87650"/>
    <w:rsid w:val="00F90853"/>
    <w:rsid w:val="00F91730"/>
    <w:rsid w:val="00FA34F5"/>
    <w:rsid w:val="00FC478A"/>
    <w:rsid w:val="00FD57FE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sov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i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5593-DB00-4EE0-92C7-EA43B08F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1807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9</cp:revision>
  <cp:lastPrinted>2015-04-14T07:49:00Z</cp:lastPrinted>
  <dcterms:created xsi:type="dcterms:W3CDTF">2015-03-29T07:58:00Z</dcterms:created>
  <dcterms:modified xsi:type="dcterms:W3CDTF">2015-05-11T18:48:00Z</dcterms:modified>
</cp:coreProperties>
</file>