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7B" w:rsidRPr="00A50EA4" w:rsidRDefault="006C5A7B" w:rsidP="006C5A7B">
      <w:pPr>
        <w:jc w:val="center"/>
        <w:rPr>
          <w:rStyle w:val="Siln"/>
          <w:rFonts w:ascii="Verdana" w:hAnsi="Verdana"/>
          <w:sz w:val="36"/>
          <w:szCs w:val="28"/>
        </w:rPr>
      </w:pPr>
      <w:r w:rsidRPr="00A50EA4">
        <w:rPr>
          <w:rStyle w:val="Siln"/>
          <w:rFonts w:ascii="Verdana" w:hAnsi="Verdana"/>
          <w:sz w:val="36"/>
          <w:szCs w:val="28"/>
        </w:rPr>
        <w:t>Zápis ze zasedání zastupitelstva obce Žíšov</w:t>
      </w:r>
    </w:p>
    <w:p w:rsidR="006C5A7B" w:rsidRPr="00A43003" w:rsidRDefault="006C5A7B" w:rsidP="006C5A7B">
      <w:pPr>
        <w:jc w:val="center"/>
        <w:rPr>
          <w:rStyle w:val="Siln"/>
          <w:rFonts w:ascii="Verdana" w:hAnsi="Verdana"/>
          <w:color w:val="943634" w:themeColor="accent2" w:themeShade="BF"/>
          <w:sz w:val="28"/>
          <w:szCs w:val="28"/>
        </w:rPr>
      </w:pPr>
      <w:r w:rsidRPr="00A43003">
        <w:rPr>
          <w:rStyle w:val="Siln"/>
          <w:rFonts w:ascii="Verdana" w:hAnsi="Verdana"/>
          <w:color w:val="943634" w:themeColor="accent2" w:themeShade="BF"/>
          <w:sz w:val="28"/>
          <w:szCs w:val="28"/>
        </w:rPr>
        <w:t xml:space="preserve">číslo </w:t>
      </w:r>
      <w:r w:rsidR="00271A5A">
        <w:rPr>
          <w:rStyle w:val="Siln"/>
          <w:rFonts w:ascii="Verdana" w:hAnsi="Verdana"/>
          <w:color w:val="943634" w:themeColor="accent2" w:themeShade="BF"/>
          <w:sz w:val="28"/>
          <w:szCs w:val="28"/>
        </w:rPr>
        <w:t>4</w:t>
      </w:r>
      <w:r w:rsidR="00DB2711" w:rsidRPr="00A43003">
        <w:rPr>
          <w:rStyle w:val="Siln"/>
          <w:rFonts w:ascii="Verdana" w:hAnsi="Verdana"/>
          <w:color w:val="943634" w:themeColor="accent2" w:themeShade="BF"/>
          <w:sz w:val="28"/>
          <w:szCs w:val="28"/>
        </w:rPr>
        <w:t xml:space="preserve"> </w:t>
      </w:r>
      <w:r w:rsidRPr="00A43003">
        <w:rPr>
          <w:rStyle w:val="Siln"/>
          <w:rFonts w:ascii="Verdana" w:hAnsi="Verdana"/>
          <w:color w:val="943634" w:themeColor="accent2" w:themeShade="BF"/>
          <w:sz w:val="28"/>
          <w:szCs w:val="28"/>
        </w:rPr>
        <w:t>/201</w:t>
      </w:r>
      <w:r w:rsidR="00E15697">
        <w:rPr>
          <w:rStyle w:val="Siln"/>
          <w:rFonts w:ascii="Verdana" w:hAnsi="Verdana"/>
          <w:color w:val="943634" w:themeColor="accent2" w:themeShade="BF"/>
          <w:sz w:val="28"/>
          <w:szCs w:val="28"/>
        </w:rPr>
        <w:t>4</w:t>
      </w:r>
    </w:p>
    <w:p w:rsidR="006C5A7B" w:rsidRDefault="00562104" w:rsidP="006C5A7B">
      <w:pPr>
        <w:pBdr>
          <w:bottom w:val="single" w:sz="6" w:space="1" w:color="auto"/>
        </w:pBdr>
        <w:jc w:val="center"/>
        <w:rPr>
          <w:rFonts w:ascii="Verdana" w:hAnsi="Verdana"/>
          <w:b/>
          <w:szCs w:val="24"/>
        </w:rPr>
      </w:pPr>
      <w:r>
        <w:rPr>
          <w:rFonts w:ascii="Verdana" w:hAnsi="Verdana"/>
          <w:b/>
          <w:szCs w:val="24"/>
        </w:rPr>
        <w:t xml:space="preserve">konaného dne </w:t>
      </w:r>
      <w:r w:rsidR="00E40966">
        <w:rPr>
          <w:rFonts w:ascii="Verdana" w:hAnsi="Verdana"/>
          <w:b/>
          <w:szCs w:val="24"/>
        </w:rPr>
        <w:t>1</w:t>
      </w:r>
      <w:r w:rsidR="00271A5A">
        <w:rPr>
          <w:rFonts w:ascii="Verdana" w:hAnsi="Verdana"/>
          <w:b/>
          <w:szCs w:val="24"/>
        </w:rPr>
        <w:t>9</w:t>
      </w:r>
      <w:r w:rsidR="00E40966">
        <w:rPr>
          <w:rFonts w:ascii="Verdana" w:hAnsi="Verdana"/>
          <w:b/>
          <w:szCs w:val="24"/>
        </w:rPr>
        <w:t xml:space="preserve">. </w:t>
      </w:r>
      <w:r w:rsidR="00271A5A">
        <w:rPr>
          <w:rFonts w:ascii="Verdana" w:hAnsi="Verdana"/>
          <w:b/>
          <w:szCs w:val="24"/>
        </w:rPr>
        <w:t>5</w:t>
      </w:r>
      <w:r w:rsidR="00FE2262">
        <w:rPr>
          <w:rFonts w:ascii="Verdana" w:hAnsi="Verdana"/>
          <w:b/>
          <w:szCs w:val="24"/>
        </w:rPr>
        <w:t>.</w:t>
      </w:r>
      <w:r w:rsidR="00E15697">
        <w:rPr>
          <w:rFonts w:ascii="Verdana" w:hAnsi="Verdana"/>
          <w:b/>
          <w:szCs w:val="24"/>
        </w:rPr>
        <w:t xml:space="preserve"> 2014</w:t>
      </w:r>
      <w:r w:rsidR="006C5A7B" w:rsidRPr="00FD57FE">
        <w:rPr>
          <w:rFonts w:ascii="Verdana" w:hAnsi="Verdana"/>
          <w:b/>
          <w:szCs w:val="24"/>
        </w:rPr>
        <w:t xml:space="preserve"> </w:t>
      </w:r>
    </w:p>
    <w:p w:rsidR="00FD57FE" w:rsidRPr="00254A68" w:rsidRDefault="00FD57FE" w:rsidP="006C5A7B">
      <w:pPr>
        <w:pBdr>
          <w:bottom w:val="single" w:sz="6" w:space="1" w:color="auto"/>
        </w:pBdr>
        <w:jc w:val="center"/>
        <w:rPr>
          <w:rFonts w:ascii="Verdana" w:hAnsi="Verdana"/>
          <w:b/>
          <w:sz w:val="6"/>
          <w:szCs w:val="24"/>
        </w:rPr>
      </w:pPr>
    </w:p>
    <w:p w:rsidR="00FD57FE" w:rsidRDefault="00FD57FE" w:rsidP="006C5A7B">
      <w:pPr>
        <w:jc w:val="center"/>
        <w:rPr>
          <w:rFonts w:ascii="Verdana" w:hAnsi="Verdana"/>
          <w:b/>
          <w:sz w:val="20"/>
        </w:rPr>
      </w:pPr>
    </w:p>
    <w:p w:rsidR="005D2366" w:rsidRPr="003B6B8A" w:rsidRDefault="005D2366" w:rsidP="003B6B8A">
      <w:pPr>
        <w:pStyle w:val="Bezmezer"/>
        <w:rPr>
          <w:rFonts w:ascii="Verdana" w:hAnsi="Verdana"/>
          <w:b/>
          <w:color w:val="000000" w:themeColor="text1"/>
          <w:sz w:val="22"/>
          <w:szCs w:val="22"/>
        </w:rPr>
      </w:pPr>
    </w:p>
    <w:p w:rsidR="005D2366" w:rsidRPr="003B6B8A" w:rsidRDefault="005D2366" w:rsidP="003B6B8A">
      <w:pPr>
        <w:pStyle w:val="Bezmezer"/>
        <w:rPr>
          <w:rFonts w:ascii="Verdana" w:hAnsi="Verdana"/>
          <w:b/>
          <w:color w:val="000000" w:themeColor="text1"/>
          <w:sz w:val="22"/>
          <w:szCs w:val="22"/>
        </w:rPr>
      </w:pPr>
      <w:r w:rsidRPr="003B6B8A">
        <w:rPr>
          <w:rFonts w:ascii="Verdana" w:hAnsi="Verdana"/>
          <w:b/>
          <w:color w:val="000000" w:themeColor="text1"/>
          <w:sz w:val="22"/>
          <w:szCs w:val="22"/>
        </w:rPr>
        <w:t xml:space="preserve">Přítomni: </w:t>
      </w:r>
      <w:r w:rsidRPr="003B6B8A">
        <w:rPr>
          <w:rFonts w:ascii="Verdana" w:hAnsi="Verdana"/>
          <w:color w:val="000000" w:themeColor="text1"/>
          <w:sz w:val="20"/>
        </w:rPr>
        <w:t xml:space="preserve">In. Jan Dvořák, </w:t>
      </w:r>
      <w:r w:rsidR="00271A5A" w:rsidRPr="003B6B8A">
        <w:rPr>
          <w:rFonts w:ascii="Verdana" w:hAnsi="Verdana"/>
          <w:color w:val="000000" w:themeColor="text1"/>
          <w:sz w:val="20"/>
        </w:rPr>
        <w:t>Pavel Horák</w:t>
      </w:r>
      <w:r w:rsidR="00271A5A">
        <w:rPr>
          <w:rFonts w:ascii="Verdana" w:hAnsi="Verdana"/>
          <w:color w:val="000000" w:themeColor="text1"/>
          <w:sz w:val="20"/>
        </w:rPr>
        <w:t>,</w:t>
      </w:r>
      <w:r w:rsidR="00271A5A" w:rsidRPr="003B6B8A">
        <w:rPr>
          <w:rFonts w:ascii="Verdana" w:hAnsi="Verdana"/>
          <w:color w:val="000000" w:themeColor="text1"/>
          <w:sz w:val="20"/>
        </w:rPr>
        <w:t xml:space="preserve"> </w:t>
      </w:r>
      <w:r w:rsidRPr="003B6B8A">
        <w:rPr>
          <w:rFonts w:ascii="Verdana" w:hAnsi="Verdana"/>
          <w:color w:val="000000" w:themeColor="text1"/>
          <w:sz w:val="20"/>
        </w:rPr>
        <w:t>Dušan Hudlík, Jaroslav Kluzák, Bohumír Líkař,</w:t>
      </w:r>
      <w:r w:rsidRPr="003B6B8A">
        <w:rPr>
          <w:rFonts w:ascii="Verdana" w:hAnsi="Verdana"/>
          <w:b/>
          <w:color w:val="000000" w:themeColor="text1"/>
          <w:sz w:val="22"/>
          <w:szCs w:val="22"/>
        </w:rPr>
        <w:t xml:space="preserve"> </w:t>
      </w:r>
      <w:r w:rsidR="00271A5A" w:rsidRPr="003B6B8A">
        <w:rPr>
          <w:rFonts w:ascii="Verdana" w:hAnsi="Verdana"/>
          <w:color w:val="000000" w:themeColor="text1"/>
          <w:sz w:val="20"/>
        </w:rPr>
        <w:t>Miroslav Maxa</w:t>
      </w:r>
    </w:p>
    <w:p w:rsidR="005D2366" w:rsidRPr="003B6B8A" w:rsidRDefault="005D2366" w:rsidP="003B6B8A">
      <w:pPr>
        <w:pStyle w:val="Bezmezer"/>
        <w:rPr>
          <w:rFonts w:ascii="Verdana" w:hAnsi="Verdana"/>
          <w:b/>
          <w:color w:val="000000" w:themeColor="text1"/>
          <w:sz w:val="22"/>
          <w:szCs w:val="22"/>
        </w:rPr>
      </w:pPr>
    </w:p>
    <w:p w:rsidR="005D2366" w:rsidRPr="003B6B8A" w:rsidRDefault="005D2366" w:rsidP="003B6B8A">
      <w:pPr>
        <w:pStyle w:val="Bezmezer"/>
        <w:rPr>
          <w:rFonts w:ascii="Verdana" w:hAnsi="Verdana"/>
          <w:color w:val="000000" w:themeColor="text1"/>
          <w:sz w:val="20"/>
        </w:rPr>
      </w:pPr>
      <w:r w:rsidRPr="003B6B8A">
        <w:rPr>
          <w:rFonts w:ascii="Verdana" w:hAnsi="Verdana"/>
          <w:b/>
          <w:color w:val="000000" w:themeColor="text1"/>
          <w:sz w:val="22"/>
          <w:szCs w:val="22"/>
        </w:rPr>
        <w:t xml:space="preserve">Omluveni: </w:t>
      </w:r>
      <w:r w:rsidRPr="003B6B8A">
        <w:rPr>
          <w:rFonts w:ascii="Verdana" w:hAnsi="Verdana"/>
          <w:color w:val="000000" w:themeColor="text1"/>
          <w:sz w:val="20"/>
        </w:rPr>
        <w:t xml:space="preserve">Michal Horák, </w:t>
      </w:r>
    </w:p>
    <w:p w:rsidR="005D2366" w:rsidRDefault="005D2366" w:rsidP="006C5A7B">
      <w:pPr>
        <w:jc w:val="center"/>
        <w:rPr>
          <w:rFonts w:ascii="Verdana" w:hAnsi="Verdana"/>
          <w:b/>
          <w:sz w:val="20"/>
        </w:rPr>
      </w:pPr>
    </w:p>
    <w:p w:rsidR="005D2366" w:rsidRDefault="005D2366" w:rsidP="006C5A7B">
      <w:pPr>
        <w:jc w:val="center"/>
        <w:rPr>
          <w:rFonts w:ascii="Verdana" w:hAnsi="Verdana"/>
          <w:b/>
          <w:sz w:val="20"/>
        </w:rPr>
      </w:pPr>
    </w:p>
    <w:p w:rsidR="005D2366" w:rsidRDefault="005D2366" w:rsidP="006C5A7B">
      <w:pPr>
        <w:jc w:val="center"/>
        <w:rPr>
          <w:rFonts w:ascii="Verdana" w:hAnsi="Verdana"/>
          <w:b/>
          <w:sz w:val="20"/>
        </w:rPr>
      </w:pPr>
    </w:p>
    <w:p w:rsidR="005D2366" w:rsidRPr="005D2366" w:rsidRDefault="005D2366" w:rsidP="005D2366">
      <w:pPr>
        <w:pStyle w:val="Bezmezer"/>
        <w:rPr>
          <w:rFonts w:ascii="Verdana" w:hAnsi="Verdana"/>
          <w:b/>
          <w:sz w:val="22"/>
          <w:szCs w:val="22"/>
        </w:rPr>
      </w:pPr>
      <w:r w:rsidRPr="005D2366">
        <w:rPr>
          <w:rFonts w:ascii="Verdana" w:hAnsi="Verdana"/>
          <w:b/>
          <w:sz w:val="22"/>
          <w:szCs w:val="22"/>
        </w:rPr>
        <w:t>Program zasedání:</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Zahájení</w:t>
      </w:r>
    </w:p>
    <w:p w:rsidR="005D2366" w:rsidRPr="005D2366"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závěrečného účtu obce za rok 2013</w:t>
      </w:r>
    </w:p>
    <w:p w:rsid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 xml:space="preserve">Projednání </w:t>
      </w:r>
      <w:r w:rsidR="00271A5A">
        <w:rPr>
          <w:rFonts w:ascii="Verdana" w:hAnsi="Verdana"/>
          <w:color w:val="000000" w:themeColor="text1"/>
          <w:sz w:val="20"/>
        </w:rPr>
        <w:t>účetní závěrky obce za rok 2013</w:t>
      </w:r>
    </w:p>
    <w:p w:rsidR="00271A5A"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žádosti o prodej pozemku</w:t>
      </w:r>
    </w:p>
    <w:p w:rsidR="00271A5A"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nové smlouvy se společností EKOKOM</w:t>
      </w:r>
    </w:p>
    <w:p w:rsidR="00271A5A"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žádosti o podporu oddílu sportovní gymnastiky TJ Lokomotiva Veselí nad Lužnicí</w:t>
      </w:r>
    </w:p>
    <w:p w:rsidR="00271A5A"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žádosti o příspěvek na oslavu konce školního roku v obci</w:t>
      </w:r>
    </w:p>
    <w:p w:rsidR="00271A5A"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Projednání návrhů smluv o zřízení věcného břemene s ŘSD</w:t>
      </w:r>
    </w:p>
    <w:p w:rsidR="00271A5A" w:rsidRPr="005D2366" w:rsidRDefault="00271A5A" w:rsidP="005D2366">
      <w:pPr>
        <w:pStyle w:val="Bezmezer"/>
        <w:numPr>
          <w:ilvl w:val="0"/>
          <w:numId w:val="32"/>
        </w:numPr>
        <w:rPr>
          <w:rFonts w:ascii="Verdana" w:hAnsi="Verdana"/>
          <w:color w:val="000000" w:themeColor="text1"/>
          <w:sz w:val="20"/>
        </w:rPr>
      </w:pPr>
      <w:r>
        <w:rPr>
          <w:rFonts w:ascii="Verdana" w:hAnsi="Verdana"/>
          <w:color w:val="000000" w:themeColor="text1"/>
          <w:sz w:val="20"/>
        </w:rPr>
        <w:t>Informace o kontrole dodržování krizového zákona a souvisejících předpisů</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Různé</w:t>
      </w:r>
    </w:p>
    <w:p w:rsidR="005D2366" w:rsidRPr="005D2366" w:rsidRDefault="005D2366" w:rsidP="005D2366">
      <w:pPr>
        <w:pStyle w:val="Bezmezer"/>
        <w:numPr>
          <w:ilvl w:val="0"/>
          <w:numId w:val="32"/>
        </w:numPr>
        <w:rPr>
          <w:rFonts w:ascii="Verdana" w:hAnsi="Verdana"/>
          <w:color w:val="000000" w:themeColor="text1"/>
          <w:sz w:val="20"/>
        </w:rPr>
      </w:pPr>
      <w:r w:rsidRPr="005D2366">
        <w:rPr>
          <w:rFonts w:ascii="Verdana" w:hAnsi="Verdana"/>
          <w:color w:val="000000" w:themeColor="text1"/>
          <w:sz w:val="20"/>
        </w:rPr>
        <w:t>Závěr</w:t>
      </w:r>
    </w:p>
    <w:p w:rsidR="005D2366" w:rsidRDefault="005D2366" w:rsidP="005D2366">
      <w:pPr>
        <w:tabs>
          <w:tab w:val="left" w:pos="360"/>
        </w:tabs>
        <w:rPr>
          <w:b/>
          <w:sz w:val="28"/>
        </w:rPr>
      </w:pPr>
    </w:p>
    <w:p w:rsidR="00A50EA4" w:rsidRDefault="00A50EA4" w:rsidP="005D2366">
      <w:pPr>
        <w:tabs>
          <w:tab w:val="left" w:pos="360"/>
        </w:tabs>
        <w:rPr>
          <w:b/>
          <w:sz w:val="28"/>
        </w:rPr>
      </w:pPr>
    </w:p>
    <w:p w:rsidR="00A50EA4" w:rsidRDefault="00A50EA4" w:rsidP="005D2366">
      <w:pPr>
        <w:tabs>
          <w:tab w:val="left" w:pos="360"/>
        </w:tabs>
        <w:rPr>
          <w:b/>
          <w:sz w:val="28"/>
        </w:rPr>
      </w:pPr>
    </w:p>
    <w:p w:rsidR="005D2366" w:rsidRDefault="005D2366" w:rsidP="005D2366">
      <w:pPr>
        <w:tabs>
          <w:tab w:val="left" w:pos="360"/>
        </w:tabs>
        <w:rPr>
          <w:b/>
          <w:sz w:val="28"/>
        </w:rPr>
      </w:pPr>
    </w:p>
    <w:p w:rsidR="005D2366" w:rsidRPr="003B6B8A" w:rsidRDefault="005D2366" w:rsidP="003B6B8A">
      <w:pPr>
        <w:jc w:val="both"/>
        <w:rPr>
          <w:rFonts w:ascii="Verdana" w:hAnsi="Verdana"/>
          <w:b/>
          <w:sz w:val="20"/>
        </w:rPr>
      </w:pPr>
      <w:r w:rsidRPr="003B6B8A">
        <w:rPr>
          <w:rFonts w:ascii="Verdana" w:hAnsi="Verdana"/>
          <w:b/>
          <w:sz w:val="20"/>
        </w:rPr>
        <w:t xml:space="preserve">1) </w:t>
      </w:r>
    </w:p>
    <w:p w:rsidR="005D2366" w:rsidRDefault="005D2366" w:rsidP="005D2366">
      <w:pPr>
        <w:jc w:val="both"/>
        <w:rPr>
          <w:rFonts w:ascii="Verdana" w:hAnsi="Verdana"/>
          <w:sz w:val="20"/>
        </w:rPr>
      </w:pPr>
      <w:r w:rsidRPr="005D2366">
        <w:rPr>
          <w:rFonts w:ascii="Verdana" w:hAnsi="Verdana"/>
          <w:sz w:val="20"/>
        </w:rPr>
        <w:t>Starosta obce přivítal přítomné, prohlásil, že ZO je usnášeníschopné</w:t>
      </w:r>
      <w:r w:rsidR="00271A5A">
        <w:rPr>
          <w:rFonts w:ascii="Verdana" w:hAnsi="Verdana"/>
          <w:sz w:val="20"/>
        </w:rPr>
        <w:t xml:space="preserve">. </w:t>
      </w:r>
      <w:r w:rsidRPr="005D2366">
        <w:rPr>
          <w:rFonts w:ascii="Verdana" w:hAnsi="Verdana"/>
          <w:sz w:val="20"/>
        </w:rPr>
        <w:t>Ověřovateli zápisu byli určeni p.</w:t>
      </w:r>
      <w:r w:rsidR="00271A5A">
        <w:rPr>
          <w:rFonts w:ascii="Verdana" w:hAnsi="Verdana"/>
          <w:sz w:val="20"/>
        </w:rPr>
        <w:t xml:space="preserve"> ing.</w:t>
      </w:r>
      <w:r w:rsidRPr="005D2366">
        <w:rPr>
          <w:rFonts w:ascii="Verdana" w:hAnsi="Verdana"/>
          <w:sz w:val="20"/>
        </w:rPr>
        <w:t xml:space="preserve"> </w:t>
      </w:r>
      <w:r w:rsidR="00271A5A">
        <w:rPr>
          <w:rFonts w:ascii="Verdana" w:hAnsi="Verdana"/>
          <w:sz w:val="20"/>
        </w:rPr>
        <w:t>Dvořák</w:t>
      </w:r>
      <w:r w:rsidRPr="005D2366">
        <w:rPr>
          <w:rFonts w:ascii="Verdana" w:hAnsi="Verdana"/>
          <w:sz w:val="20"/>
        </w:rPr>
        <w:t xml:space="preserve"> a p. Kluzák.</w:t>
      </w:r>
    </w:p>
    <w:p w:rsidR="00A50EA4" w:rsidRDefault="00A50EA4" w:rsidP="005D2366">
      <w:pPr>
        <w:jc w:val="both"/>
        <w:rPr>
          <w:rFonts w:ascii="Verdana" w:hAnsi="Verdana"/>
          <w:sz w:val="20"/>
        </w:rPr>
      </w:pPr>
    </w:p>
    <w:p w:rsidR="00A50EA4" w:rsidRPr="005D2366" w:rsidRDefault="00A50EA4" w:rsidP="005D2366">
      <w:pPr>
        <w:jc w:val="both"/>
        <w:rPr>
          <w:rFonts w:ascii="Verdana" w:hAnsi="Verdana"/>
          <w:sz w:val="20"/>
        </w:rPr>
      </w:pPr>
    </w:p>
    <w:p w:rsidR="005D2366" w:rsidRDefault="005D2366" w:rsidP="005D2366">
      <w:pPr>
        <w:pStyle w:val="Zkladntext31"/>
      </w:pPr>
    </w:p>
    <w:p w:rsidR="005D2366" w:rsidRPr="005D2366" w:rsidRDefault="005D2366" w:rsidP="005D2366">
      <w:pPr>
        <w:jc w:val="both"/>
        <w:rPr>
          <w:rFonts w:ascii="Verdana" w:hAnsi="Verdana"/>
          <w:b/>
          <w:sz w:val="20"/>
        </w:rPr>
      </w:pPr>
      <w:r w:rsidRPr="005D2366">
        <w:rPr>
          <w:rFonts w:ascii="Verdana" w:hAnsi="Verdana"/>
          <w:b/>
          <w:sz w:val="20"/>
        </w:rPr>
        <w:t xml:space="preserve">Usnesení č. </w:t>
      </w:r>
      <w:r w:rsidR="00271A5A">
        <w:rPr>
          <w:rFonts w:ascii="Verdana" w:hAnsi="Verdana"/>
          <w:b/>
          <w:sz w:val="20"/>
        </w:rPr>
        <w:t>15</w:t>
      </w:r>
      <w:r w:rsidRPr="005D2366">
        <w:rPr>
          <w:rFonts w:ascii="Verdana" w:hAnsi="Verdana"/>
          <w:b/>
          <w:sz w:val="20"/>
        </w:rPr>
        <w:t>/2014</w:t>
      </w:r>
    </w:p>
    <w:p w:rsidR="005D2366" w:rsidRDefault="005D2366" w:rsidP="005D2366">
      <w:pPr>
        <w:jc w:val="both"/>
        <w:rPr>
          <w:rFonts w:ascii="Verdana" w:hAnsi="Verdana"/>
          <w:sz w:val="20"/>
        </w:rPr>
      </w:pPr>
      <w:r w:rsidRPr="005D2366">
        <w:rPr>
          <w:rFonts w:ascii="Verdana" w:hAnsi="Verdana"/>
          <w:sz w:val="20"/>
        </w:rPr>
        <w:t xml:space="preserve"> ZO souhlasí s</w:t>
      </w:r>
      <w:r>
        <w:rPr>
          <w:rFonts w:ascii="Verdana" w:hAnsi="Verdana"/>
          <w:sz w:val="20"/>
        </w:rPr>
        <w:t xml:space="preserve"> </w:t>
      </w:r>
      <w:r w:rsidRPr="005D2366">
        <w:rPr>
          <w:rFonts w:ascii="Verdana" w:hAnsi="Verdana"/>
          <w:sz w:val="20"/>
        </w:rPr>
        <w:t xml:space="preserve">programem schůze </w:t>
      </w:r>
      <w:r w:rsidR="00271A5A">
        <w:rPr>
          <w:rFonts w:ascii="Verdana" w:hAnsi="Verdana"/>
          <w:sz w:val="20"/>
        </w:rPr>
        <w:t>zastupitelstva</w:t>
      </w:r>
      <w:r w:rsidRPr="005D2366">
        <w:rPr>
          <w:rFonts w:ascii="Verdana" w:hAnsi="Verdana"/>
          <w:sz w:val="20"/>
        </w:rPr>
        <w:t xml:space="preserve"> obce.</w:t>
      </w:r>
    </w:p>
    <w:p w:rsidR="00A50EA4" w:rsidRPr="005D2366" w:rsidRDefault="00A50EA4" w:rsidP="005D2366">
      <w:pPr>
        <w:jc w:val="both"/>
        <w:rPr>
          <w:rFonts w:ascii="Verdana" w:hAnsi="Verdana"/>
          <w:sz w:val="20"/>
        </w:rPr>
      </w:pPr>
    </w:p>
    <w:p w:rsidR="005D2366" w:rsidRDefault="005D2366" w:rsidP="005D2366">
      <w:pPr>
        <w:jc w:val="right"/>
      </w:pPr>
      <w:r>
        <w:rPr>
          <w:b/>
          <w:bCs/>
        </w:rPr>
        <w:tab/>
      </w:r>
      <w:r>
        <w:rPr>
          <w:b/>
          <w:bCs/>
        </w:rPr>
        <w:tab/>
      </w:r>
      <w:r w:rsidR="00AC68BB">
        <w:rPr>
          <w:rFonts w:ascii="Verdana" w:hAnsi="Verdana"/>
          <w:b/>
          <w:sz w:val="20"/>
        </w:rPr>
        <w:t>(</w:t>
      </w:r>
      <w:r w:rsidR="00271A5A">
        <w:rPr>
          <w:rFonts w:ascii="Verdana" w:hAnsi="Verdana"/>
          <w:b/>
          <w:sz w:val="20"/>
        </w:rPr>
        <w:t>6</w:t>
      </w:r>
      <w:r w:rsidRPr="005D2366">
        <w:rPr>
          <w:rFonts w:ascii="Verdana" w:hAnsi="Verdana"/>
          <w:b/>
          <w:sz w:val="20"/>
        </w:rPr>
        <w:t xml:space="preserve"> pro – 0 – 0)                                                                                                                                     </w:t>
      </w:r>
    </w:p>
    <w:p w:rsidR="005D2366" w:rsidRDefault="005D2366" w:rsidP="005D2366">
      <w:pPr>
        <w:rPr>
          <w:b/>
          <w:bCs/>
          <w:i/>
          <w:iCs/>
          <w:lang w:val="en-US"/>
        </w:rPr>
      </w:pPr>
    </w:p>
    <w:p w:rsidR="005D2366" w:rsidRPr="003B6B8A" w:rsidRDefault="005D2366" w:rsidP="003B6B8A">
      <w:pPr>
        <w:jc w:val="both"/>
        <w:rPr>
          <w:rFonts w:ascii="Verdana" w:hAnsi="Verdana"/>
          <w:b/>
          <w:sz w:val="20"/>
        </w:rPr>
      </w:pPr>
      <w:r w:rsidRPr="003B6B8A">
        <w:rPr>
          <w:rFonts w:ascii="Verdana" w:hAnsi="Verdana"/>
          <w:b/>
          <w:sz w:val="20"/>
        </w:rPr>
        <w:t>2)</w:t>
      </w:r>
    </w:p>
    <w:p w:rsidR="008912ED" w:rsidRPr="005D2366" w:rsidRDefault="00271A5A" w:rsidP="005D2366">
      <w:pPr>
        <w:jc w:val="both"/>
        <w:rPr>
          <w:rFonts w:ascii="Verdana" w:hAnsi="Verdana"/>
          <w:sz w:val="20"/>
        </w:rPr>
      </w:pPr>
      <w:r>
        <w:rPr>
          <w:rFonts w:ascii="Verdana" w:hAnsi="Verdana"/>
          <w:sz w:val="20"/>
        </w:rPr>
        <w:t>ZO projednalo závěrečný účet obce za rok 2013. Obec v roce 2013 hospodařila s </w:t>
      </w:r>
      <w:r w:rsidRPr="00AC68BB">
        <w:rPr>
          <w:rFonts w:ascii="Verdana" w:hAnsi="Verdana"/>
          <w:b/>
          <w:sz w:val="20"/>
        </w:rPr>
        <w:t>příjmy</w:t>
      </w:r>
      <w:r>
        <w:rPr>
          <w:rFonts w:ascii="Verdana" w:hAnsi="Verdana"/>
          <w:sz w:val="20"/>
        </w:rPr>
        <w:t xml:space="preserve"> ve výši </w:t>
      </w:r>
      <w:r w:rsidRPr="00AC68BB">
        <w:rPr>
          <w:rFonts w:ascii="Verdana" w:hAnsi="Verdana"/>
          <w:b/>
          <w:sz w:val="20"/>
        </w:rPr>
        <w:t>2.966.307,98</w:t>
      </w:r>
      <w:r>
        <w:rPr>
          <w:rFonts w:ascii="Verdana" w:hAnsi="Verdana"/>
          <w:sz w:val="20"/>
        </w:rPr>
        <w:t xml:space="preserve"> Kč a </w:t>
      </w:r>
      <w:r w:rsidRPr="00AC68BB">
        <w:rPr>
          <w:rFonts w:ascii="Verdana" w:hAnsi="Verdana"/>
          <w:b/>
          <w:sz w:val="20"/>
        </w:rPr>
        <w:t>výdaji</w:t>
      </w:r>
      <w:r>
        <w:rPr>
          <w:rFonts w:ascii="Verdana" w:hAnsi="Verdana"/>
          <w:sz w:val="20"/>
        </w:rPr>
        <w:t xml:space="preserve"> ve výši </w:t>
      </w:r>
      <w:r w:rsidRPr="00AC68BB">
        <w:rPr>
          <w:rFonts w:ascii="Verdana" w:hAnsi="Verdana"/>
          <w:b/>
          <w:sz w:val="20"/>
        </w:rPr>
        <w:t>2.283.358,26</w:t>
      </w:r>
      <w:r>
        <w:rPr>
          <w:rFonts w:ascii="Verdana" w:hAnsi="Verdana"/>
          <w:sz w:val="20"/>
        </w:rPr>
        <w:t xml:space="preserve"> Kč. Rozpočet v roce 2013 skončil </w:t>
      </w:r>
      <w:r w:rsidRPr="00AC68BB">
        <w:rPr>
          <w:rFonts w:ascii="Verdana" w:hAnsi="Verdana"/>
          <w:b/>
          <w:sz w:val="20"/>
        </w:rPr>
        <w:t>přebytkem</w:t>
      </w:r>
      <w:r>
        <w:rPr>
          <w:rFonts w:ascii="Verdana" w:hAnsi="Verdana"/>
          <w:sz w:val="20"/>
        </w:rPr>
        <w:t xml:space="preserve"> ve výši </w:t>
      </w:r>
      <w:r w:rsidR="00AC68BB" w:rsidRPr="00AC68BB">
        <w:rPr>
          <w:rFonts w:ascii="Verdana" w:hAnsi="Verdana"/>
          <w:b/>
          <w:sz w:val="20"/>
        </w:rPr>
        <w:t>682.949,72</w:t>
      </w:r>
      <w:r w:rsidR="00AC68BB">
        <w:rPr>
          <w:rFonts w:ascii="Verdana" w:hAnsi="Verdana"/>
          <w:sz w:val="20"/>
        </w:rPr>
        <w:t xml:space="preserve"> Kč. V roce 2013 obec získala </w:t>
      </w:r>
      <w:r w:rsidR="00AC68BB" w:rsidRPr="00AC68BB">
        <w:rPr>
          <w:rFonts w:ascii="Verdana" w:hAnsi="Verdana"/>
          <w:b/>
          <w:sz w:val="20"/>
        </w:rPr>
        <w:t>dotaci</w:t>
      </w:r>
      <w:r w:rsidR="00AC68BB">
        <w:rPr>
          <w:rFonts w:ascii="Verdana" w:hAnsi="Verdana"/>
          <w:sz w:val="20"/>
        </w:rPr>
        <w:t xml:space="preserve"> na provedení úprav budovy OÚ ve výši </w:t>
      </w:r>
      <w:r w:rsidR="00AC68BB" w:rsidRPr="00AC68BB">
        <w:rPr>
          <w:rFonts w:ascii="Verdana" w:hAnsi="Verdana"/>
          <w:b/>
          <w:sz w:val="20"/>
        </w:rPr>
        <w:t>150.000,-</w:t>
      </w:r>
      <w:r w:rsidR="00AC68BB">
        <w:rPr>
          <w:rFonts w:ascii="Verdana" w:hAnsi="Verdana"/>
          <w:sz w:val="20"/>
        </w:rPr>
        <w:t xml:space="preserve"> Kč, další dotace se týkaly volby prezidenta a voleb do Poslanecké sněmovny. ZO bylo rovněž seznámeno s výsledkem přezkoumání hospodaření obce za rok 2013, kdy </w:t>
      </w:r>
      <w:r w:rsidR="00AC68BB">
        <w:rPr>
          <w:rFonts w:ascii="Verdana" w:hAnsi="Verdana"/>
          <w:b/>
          <w:sz w:val="20"/>
        </w:rPr>
        <w:t>nebyly zjištěny chyby a nedostatky</w:t>
      </w:r>
      <w:r w:rsidR="00AC68BB">
        <w:rPr>
          <w:rFonts w:ascii="Verdana" w:hAnsi="Verdana"/>
          <w:sz w:val="20"/>
        </w:rPr>
        <w:t xml:space="preserve">. </w:t>
      </w:r>
    </w:p>
    <w:p w:rsidR="005D2366" w:rsidRDefault="005D2366" w:rsidP="005D2366">
      <w:pPr>
        <w:pStyle w:val="Zkladntext21"/>
        <w:jc w:val="both"/>
        <w:rPr>
          <w:b/>
          <w:bCs/>
          <w:i/>
          <w:iCs/>
          <w:sz w:val="24"/>
        </w:rPr>
      </w:pPr>
    </w:p>
    <w:p w:rsidR="00A50EA4" w:rsidRDefault="00A50EA4" w:rsidP="005D2366">
      <w:pPr>
        <w:pStyle w:val="Zkladntext21"/>
        <w:jc w:val="both"/>
        <w:rPr>
          <w:b/>
          <w:bCs/>
          <w:i/>
          <w:iCs/>
          <w:sz w:val="24"/>
        </w:rPr>
      </w:pPr>
    </w:p>
    <w:p w:rsidR="005D2366" w:rsidRPr="005D2366" w:rsidRDefault="005D2366" w:rsidP="005D2366">
      <w:pPr>
        <w:jc w:val="both"/>
        <w:rPr>
          <w:rFonts w:ascii="Verdana" w:hAnsi="Verdana"/>
          <w:b/>
          <w:sz w:val="20"/>
        </w:rPr>
      </w:pPr>
      <w:r w:rsidRPr="005D2366">
        <w:rPr>
          <w:rFonts w:ascii="Verdana" w:hAnsi="Verdana"/>
          <w:b/>
          <w:sz w:val="20"/>
        </w:rPr>
        <w:t xml:space="preserve">Usnesení č. </w:t>
      </w:r>
      <w:r>
        <w:rPr>
          <w:rFonts w:ascii="Verdana" w:hAnsi="Verdana"/>
          <w:b/>
          <w:sz w:val="20"/>
        </w:rPr>
        <w:t>1</w:t>
      </w:r>
      <w:r w:rsidR="00271A5A">
        <w:rPr>
          <w:rFonts w:ascii="Verdana" w:hAnsi="Verdana"/>
          <w:b/>
          <w:sz w:val="20"/>
        </w:rPr>
        <w:t>6</w:t>
      </w:r>
      <w:r w:rsidRPr="005D2366">
        <w:rPr>
          <w:rFonts w:ascii="Verdana" w:hAnsi="Verdana"/>
          <w:b/>
          <w:sz w:val="20"/>
        </w:rPr>
        <w:t>/2014</w:t>
      </w:r>
    </w:p>
    <w:p w:rsidR="005D2366" w:rsidRDefault="005D2366" w:rsidP="005D2366">
      <w:pPr>
        <w:jc w:val="both"/>
        <w:rPr>
          <w:rFonts w:ascii="Verdana" w:hAnsi="Verdana"/>
          <w:sz w:val="20"/>
        </w:rPr>
      </w:pPr>
      <w:r w:rsidRPr="005D2366">
        <w:rPr>
          <w:rFonts w:ascii="Verdana" w:hAnsi="Verdana"/>
          <w:sz w:val="20"/>
        </w:rPr>
        <w:t>Z</w:t>
      </w:r>
      <w:r>
        <w:rPr>
          <w:rFonts w:ascii="Verdana" w:hAnsi="Verdana"/>
          <w:sz w:val="20"/>
        </w:rPr>
        <w:t>O</w:t>
      </w:r>
      <w:r w:rsidRPr="005D2366">
        <w:rPr>
          <w:rFonts w:ascii="Verdana" w:hAnsi="Verdana"/>
          <w:sz w:val="20"/>
        </w:rPr>
        <w:t xml:space="preserve"> </w:t>
      </w:r>
      <w:r w:rsidR="00AC68BB">
        <w:rPr>
          <w:rFonts w:ascii="Verdana" w:hAnsi="Verdana"/>
          <w:sz w:val="20"/>
        </w:rPr>
        <w:t>schvaluje závěrečný účet obce za rok 2013 bez výhrad</w:t>
      </w:r>
      <w:r w:rsidRPr="005D2366">
        <w:rPr>
          <w:rFonts w:ascii="Verdana" w:hAnsi="Verdana"/>
          <w:sz w:val="20"/>
        </w:rPr>
        <w:t>.</w:t>
      </w:r>
    </w:p>
    <w:p w:rsidR="00A50EA4" w:rsidRPr="005D2366" w:rsidRDefault="00A50EA4" w:rsidP="005D2366">
      <w:pPr>
        <w:jc w:val="both"/>
        <w:rPr>
          <w:rFonts w:ascii="Verdana" w:hAnsi="Verdana"/>
          <w:sz w:val="20"/>
        </w:rPr>
      </w:pPr>
    </w:p>
    <w:p w:rsidR="005D2366" w:rsidRDefault="005D2366" w:rsidP="005D2366">
      <w:pPr>
        <w:jc w:val="right"/>
        <w:rPr>
          <w:b/>
          <w:bCs/>
          <w:szCs w:val="24"/>
        </w:rPr>
      </w:pPr>
      <w:r>
        <w:rPr>
          <w:szCs w:val="24"/>
        </w:rPr>
        <w:t xml:space="preserve"> </w:t>
      </w:r>
      <w:r w:rsidRPr="005D2366">
        <w:rPr>
          <w:rFonts w:ascii="Verdana" w:hAnsi="Verdana"/>
          <w:b/>
          <w:sz w:val="20"/>
        </w:rPr>
        <w:t>(</w:t>
      </w:r>
      <w:r w:rsidR="00AC68BB">
        <w:rPr>
          <w:rFonts w:ascii="Verdana" w:hAnsi="Verdana"/>
          <w:b/>
          <w:sz w:val="20"/>
        </w:rPr>
        <w:t>6</w:t>
      </w:r>
      <w:r w:rsidRPr="005D2366">
        <w:rPr>
          <w:rFonts w:ascii="Verdana" w:hAnsi="Verdana"/>
          <w:b/>
          <w:sz w:val="20"/>
        </w:rPr>
        <w:t xml:space="preserve"> pro – 0 – 0)</w:t>
      </w:r>
    </w:p>
    <w:p w:rsidR="005D2366" w:rsidRPr="003B6B8A" w:rsidRDefault="005D2366" w:rsidP="003B6B8A">
      <w:pPr>
        <w:jc w:val="both"/>
        <w:rPr>
          <w:rFonts w:ascii="Verdana" w:hAnsi="Verdana"/>
          <w:b/>
          <w:sz w:val="20"/>
        </w:rPr>
      </w:pPr>
      <w:r w:rsidRPr="003B6B8A">
        <w:rPr>
          <w:rFonts w:ascii="Verdana" w:hAnsi="Verdana"/>
          <w:b/>
          <w:sz w:val="20"/>
        </w:rPr>
        <w:lastRenderedPageBreak/>
        <w:t>3)</w:t>
      </w:r>
    </w:p>
    <w:p w:rsidR="005D2366" w:rsidRDefault="005D2366" w:rsidP="005D2366">
      <w:pPr>
        <w:jc w:val="both"/>
        <w:rPr>
          <w:rFonts w:ascii="Verdana" w:hAnsi="Verdana"/>
          <w:sz w:val="20"/>
        </w:rPr>
      </w:pPr>
      <w:r w:rsidRPr="005D2366">
        <w:rPr>
          <w:rFonts w:ascii="Verdana" w:hAnsi="Verdana"/>
          <w:sz w:val="20"/>
        </w:rPr>
        <w:t xml:space="preserve">ZO projednalo </w:t>
      </w:r>
      <w:r w:rsidR="00AC68BB">
        <w:rPr>
          <w:rFonts w:ascii="Verdana" w:hAnsi="Verdana"/>
          <w:sz w:val="20"/>
        </w:rPr>
        <w:t>účetní závěrku obce za rok 2013. O projednání účetní závěrky byl vypracován protokol, který je přílohou tohoto zápisu</w:t>
      </w:r>
    </w:p>
    <w:p w:rsidR="00C15B34" w:rsidRDefault="00C15B34" w:rsidP="005D2366">
      <w:pPr>
        <w:jc w:val="both"/>
        <w:rPr>
          <w:rFonts w:ascii="Verdana" w:hAnsi="Verdana"/>
          <w:sz w:val="20"/>
        </w:rPr>
      </w:pPr>
    </w:p>
    <w:p w:rsidR="00A50EA4" w:rsidRDefault="00A50EA4" w:rsidP="005D2366">
      <w:pPr>
        <w:jc w:val="both"/>
        <w:rPr>
          <w:rFonts w:ascii="Verdana" w:hAnsi="Verdana"/>
          <w:sz w:val="20"/>
        </w:rPr>
      </w:pPr>
    </w:p>
    <w:p w:rsidR="005D2366" w:rsidRPr="005D2366" w:rsidRDefault="005D2366" w:rsidP="005D2366">
      <w:pPr>
        <w:jc w:val="both"/>
        <w:rPr>
          <w:rFonts w:ascii="Verdana" w:hAnsi="Verdana"/>
          <w:b/>
          <w:sz w:val="20"/>
        </w:rPr>
      </w:pPr>
      <w:r w:rsidRPr="005D2366">
        <w:rPr>
          <w:rFonts w:ascii="Verdana" w:hAnsi="Verdana"/>
          <w:b/>
          <w:sz w:val="20"/>
        </w:rPr>
        <w:t xml:space="preserve">Usnesení č. </w:t>
      </w:r>
      <w:r>
        <w:rPr>
          <w:rFonts w:ascii="Verdana" w:hAnsi="Verdana"/>
          <w:b/>
          <w:sz w:val="20"/>
        </w:rPr>
        <w:t>1</w:t>
      </w:r>
      <w:r w:rsidR="00271A5A">
        <w:rPr>
          <w:rFonts w:ascii="Verdana" w:hAnsi="Verdana"/>
          <w:b/>
          <w:sz w:val="20"/>
        </w:rPr>
        <w:t>7</w:t>
      </w:r>
      <w:r w:rsidRPr="005D2366">
        <w:rPr>
          <w:rFonts w:ascii="Verdana" w:hAnsi="Verdana"/>
          <w:b/>
          <w:sz w:val="20"/>
        </w:rPr>
        <w:t>/2014</w:t>
      </w:r>
    </w:p>
    <w:p w:rsidR="005D2366" w:rsidRDefault="005D2366" w:rsidP="005D2366">
      <w:pPr>
        <w:jc w:val="both"/>
        <w:rPr>
          <w:rFonts w:ascii="Verdana" w:hAnsi="Verdana"/>
          <w:sz w:val="20"/>
        </w:rPr>
      </w:pPr>
      <w:r w:rsidRPr="005D2366">
        <w:rPr>
          <w:rFonts w:ascii="Verdana" w:hAnsi="Verdana"/>
          <w:sz w:val="20"/>
        </w:rPr>
        <w:t>Z</w:t>
      </w:r>
      <w:r>
        <w:rPr>
          <w:rFonts w:ascii="Verdana" w:hAnsi="Verdana"/>
          <w:sz w:val="20"/>
        </w:rPr>
        <w:t>O</w:t>
      </w:r>
      <w:r w:rsidRPr="005D2366">
        <w:rPr>
          <w:rFonts w:ascii="Verdana" w:hAnsi="Verdana"/>
          <w:sz w:val="20"/>
        </w:rPr>
        <w:t xml:space="preserve"> </w:t>
      </w:r>
      <w:r w:rsidR="00AC68BB">
        <w:rPr>
          <w:rFonts w:ascii="Verdana" w:hAnsi="Verdana"/>
          <w:sz w:val="20"/>
        </w:rPr>
        <w:t>schvaluje účetní závěrku obce za rok 2013 bez výhrad</w:t>
      </w:r>
      <w:r>
        <w:rPr>
          <w:rFonts w:ascii="Verdana" w:hAnsi="Verdana"/>
          <w:sz w:val="20"/>
        </w:rPr>
        <w:t>.</w:t>
      </w:r>
    </w:p>
    <w:p w:rsidR="003B6B8A" w:rsidRPr="005D2366" w:rsidRDefault="003B6B8A" w:rsidP="005D2366">
      <w:pPr>
        <w:jc w:val="both"/>
        <w:rPr>
          <w:rFonts w:ascii="Verdana" w:hAnsi="Verdana"/>
          <w:sz w:val="20"/>
        </w:rPr>
      </w:pPr>
    </w:p>
    <w:p w:rsidR="005D2366" w:rsidRDefault="005D2366" w:rsidP="005D2366">
      <w:pPr>
        <w:jc w:val="right"/>
        <w:rPr>
          <w:b/>
          <w:bCs/>
          <w:szCs w:val="24"/>
        </w:rPr>
      </w:pPr>
      <w:r>
        <w:rPr>
          <w:szCs w:val="24"/>
        </w:rPr>
        <w:t xml:space="preserve"> </w:t>
      </w:r>
      <w:r w:rsidR="00AC68BB">
        <w:rPr>
          <w:rFonts w:ascii="Verdana" w:hAnsi="Verdana"/>
          <w:b/>
          <w:sz w:val="20"/>
        </w:rPr>
        <w:t>(6</w:t>
      </w:r>
      <w:r w:rsidRPr="005D2366">
        <w:rPr>
          <w:rFonts w:ascii="Verdana" w:hAnsi="Verdana"/>
          <w:b/>
          <w:sz w:val="20"/>
        </w:rPr>
        <w:t xml:space="preserve"> pro – 0 – 0)</w:t>
      </w:r>
    </w:p>
    <w:p w:rsidR="005D2366" w:rsidRDefault="005D2366" w:rsidP="005D2366">
      <w:pPr>
        <w:jc w:val="both"/>
        <w:rPr>
          <w:rFonts w:ascii="Verdana" w:hAnsi="Verdana"/>
          <w:sz w:val="20"/>
        </w:rPr>
      </w:pPr>
    </w:p>
    <w:p w:rsidR="003B6B8A" w:rsidRPr="003B6B8A" w:rsidRDefault="003B6B8A" w:rsidP="003B6B8A">
      <w:pPr>
        <w:jc w:val="both"/>
        <w:rPr>
          <w:rFonts w:ascii="Verdana" w:hAnsi="Verdana"/>
          <w:b/>
          <w:sz w:val="20"/>
        </w:rPr>
      </w:pPr>
      <w:r w:rsidRPr="003B6B8A">
        <w:rPr>
          <w:rFonts w:ascii="Verdana" w:hAnsi="Verdana"/>
          <w:b/>
          <w:sz w:val="20"/>
        </w:rPr>
        <w:t>4)</w:t>
      </w:r>
    </w:p>
    <w:p w:rsidR="003B6B8A" w:rsidRDefault="00AC68BB" w:rsidP="003B6B8A">
      <w:pPr>
        <w:jc w:val="both"/>
        <w:rPr>
          <w:rFonts w:ascii="Verdana" w:hAnsi="Verdana"/>
          <w:sz w:val="20"/>
        </w:rPr>
      </w:pPr>
      <w:r>
        <w:rPr>
          <w:rFonts w:ascii="Verdana" w:hAnsi="Verdana"/>
          <w:sz w:val="20"/>
        </w:rPr>
        <w:t xml:space="preserve">ZO projednalo žádost p. Michala Štefka o prodej pozemku </w:t>
      </w:r>
      <w:proofErr w:type="gramStart"/>
      <w:r>
        <w:rPr>
          <w:rFonts w:ascii="Verdana" w:hAnsi="Verdana"/>
          <w:sz w:val="20"/>
        </w:rPr>
        <w:t>p.č.</w:t>
      </w:r>
      <w:proofErr w:type="gramEnd"/>
      <w:r>
        <w:rPr>
          <w:rFonts w:ascii="Verdana" w:hAnsi="Verdana"/>
          <w:sz w:val="20"/>
        </w:rPr>
        <w:t xml:space="preserve"> 2911/5, trvalý travní porost o výměře 113 m</w:t>
      </w:r>
      <w:r>
        <w:rPr>
          <w:rFonts w:ascii="Verdana" w:hAnsi="Verdana"/>
          <w:sz w:val="20"/>
          <w:vertAlign w:val="superscript"/>
        </w:rPr>
        <w:t>2</w:t>
      </w:r>
      <w:r>
        <w:rPr>
          <w:rFonts w:ascii="Verdana" w:hAnsi="Verdana"/>
          <w:sz w:val="20"/>
        </w:rPr>
        <w:t xml:space="preserve">. Ing. Dvořák navrhl nesouhlasit z několika důvodů – tento pozemek byl </w:t>
      </w:r>
      <w:r w:rsidRPr="00CF129A">
        <w:rPr>
          <w:rFonts w:ascii="Verdana" w:hAnsi="Verdana"/>
          <w:b/>
          <w:sz w:val="20"/>
        </w:rPr>
        <w:t>darován</w:t>
      </w:r>
      <w:r>
        <w:rPr>
          <w:rFonts w:ascii="Verdana" w:hAnsi="Verdana"/>
          <w:sz w:val="20"/>
        </w:rPr>
        <w:t xml:space="preserve"> obci majiteli pozemků (stavebníky), kteří v této lokalitě chtěli stavět, pro zajištění přístupu na okolní pozemky</w:t>
      </w:r>
      <w:r w:rsidR="00CF129A">
        <w:rPr>
          <w:rFonts w:ascii="Verdana" w:hAnsi="Verdana"/>
          <w:sz w:val="20"/>
        </w:rPr>
        <w:t>. Jeho prodejem by došlo k omezení přístupu na okolní pozemky, mimo pozemku p. Štefka, což odporuje původnímu důvodu, proč tento pozemek obec získala. Vzhledem k tomu, že pozemek p. Štefka se nachází 30 m od místní komunikace, nebude problém s vydáním stavebního povolení a obec nebude mít problém s umístěním inženýrských sítí, pro výstavbu RD, v tomto pozemku. Obec nebude mít problém s případnou zimní údržbou tohoto pozemku, až bude sloužit jako přístupová komunikace.</w:t>
      </w:r>
    </w:p>
    <w:p w:rsidR="003B6B8A" w:rsidRDefault="003B6B8A" w:rsidP="003B6B8A">
      <w:pPr>
        <w:jc w:val="both"/>
        <w:rPr>
          <w:rFonts w:ascii="Verdana" w:hAnsi="Verdana"/>
          <w:sz w:val="20"/>
        </w:rPr>
      </w:pPr>
    </w:p>
    <w:p w:rsidR="00A50EA4" w:rsidRDefault="00A50EA4" w:rsidP="003B6B8A">
      <w:pPr>
        <w:jc w:val="both"/>
        <w:rPr>
          <w:rFonts w:ascii="Verdana" w:hAnsi="Verdana"/>
          <w:sz w:val="20"/>
        </w:rPr>
      </w:pPr>
    </w:p>
    <w:p w:rsidR="00C15B34" w:rsidRDefault="00C15B34" w:rsidP="00C15B34">
      <w:pPr>
        <w:jc w:val="both"/>
        <w:rPr>
          <w:rFonts w:ascii="Verdana" w:hAnsi="Verdana"/>
          <w:b/>
          <w:sz w:val="20"/>
        </w:rPr>
      </w:pPr>
      <w:r w:rsidRPr="005D2366">
        <w:rPr>
          <w:rFonts w:ascii="Verdana" w:hAnsi="Verdana"/>
          <w:b/>
          <w:sz w:val="20"/>
        </w:rPr>
        <w:t xml:space="preserve">Usnesení č. </w:t>
      </w:r>
      <w:r>
        <w:rPr>
          <w:rFonts w:ascii="Verdana" w:hAnsi="Verdana"/>
          <w:b/>
          <w:sz w:val="20"/>
        </w:rPr>
        <w:t>1</w:t>
      </w:r>
      <w:r w:rsidR="00271A5A">
        <w:rPr>
          <w:rFonts w:ascii="Verdana" w:hAnsi="Verdana"/>
          <w:b/>
          <w:sz w:val="20"/>
        </w:rPr>
        <w:t>8</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 xml:space="preserve">ZO </w:t>
      </w:r>
      <w:r w:rsidR="00A322CA">
        <w:rPr>
          <w:rFonts w:ascii="Verdana" w:hAnsi="Verdana"/>
          <w:sz w:val="20"/>
        </w:rPr>
        <w:t>ne</w:t>
      </w:r>
      <w:r>
        <w:rPr>
          <w:rFonts w:ascii="Verdana" w:hAnsi="Verdana"/>
          <w:sz w:val="20"/>
        </w:rPr>
        <w:t>souhlasí s</w:t>
      </w:r>
      <w:r w:rsidR="00A322CA">
        <w:rPr>
          <w:rFonts w:ascii="Verdana" w:hAnsi="Verdana"/>
          <w:sz w:val="20"/>
        </w:rPr>
        <w:t xml:space="preserve"> prodejem pozemku </w:t>
      </w:r>
      <w:proofErr w:type="gramStart"/>
      <w:r w:rsidR="00A322CA">
        <w:rPr>
          <w:rFonts w:ascii="Verdana" w:hAnsi="Verdana"/>
          <w:sz w:val="20"/>
        </w:rPr>
        <w:t>p.č.</w:t>
      </w:r>
      <w:proofErr w:type="gramEnd"/>
      <w:r w:rsidR="00A322CA">
        <w:rPr>
          <w:rFonts w:ascii="Verdana" w:hAnsi="Verdana"/>
          <w:sz w:val="20"/>
        </w:rPr>
        <w:t xml:space="preserve"> 2911/5 panu Michalu Štefkovi</w:t>
      </w:r>
      <w:r>
        <w:rPr>
          <w:rFonts w:ascii="Verdana" w:hAnsi="Verdana"/>
          <w:sz w:val="20"/>
        </w:rPr>
        <w:t>.</w:t>
      </w:r>
    </w:p>
    <w:p w:rsidR="00A50EA4" w:rsidRDefault="00A50EA4" w:rsidP="00C15B34">
      <w:pPr>
        <w:jc w:val="both"/>
        <w:rPr>
          <w:rFonts w:ascii="Verdana" w:hAnsi="Verdana"/>
          <w:sz w:val="20"/>
        </w:rPr>
      </w:pPr>
    </w:p>
    <w:p w:rsidR="00C15B34" w:rsidRDefault="00C15B34" w:rsidP="00C15B34">
      <w:pPr>
        <w:jc w:val="right"/>
        <w:rPr>
          <w:rFonts w:ascii="Verdana" w:hAnsi="Verdana"/>
          <w:b/>
          <w:sz w:val="20"/>
        </w:rPr>
      </w:pPr>
      <w:r w:rsidRPr="005D2366">
        <w:rPr>
          <w:rFonts w:ascii="Verdana" w:hAnsi="Verdana"/>
          <w:b/>
          <w:sz w:val="20"/>
        </w:rPr>
        <w:t>(</w:t>
      </w:r>
      <w:r w:rsidR="00A322CA">
        <w:rPr>
          <w:rFonts w:ascii="Verdana" w:hAnsi="Verdana"/>
          <w:b/>
          <w:sz w:val="20"/>
        </w:rPr>
        <w:t xml:space="preserve">6 </w:t>
      </w:r>
      <w:r w:rsidRPr="005D2366">
        <w:rPr>
          <w:rFonts w:ascii="Verdana" w:hAnsi="Verdana"/>
          <w:b/>
          <w:sz w:val="20"/>
        </w:rPr>
        <w:t>pro – 0 – 0)</w:t>
      </w:r>
    </w:p>
    <w:p w:rsidR="00C15B34" w:rsidRDefault="00C15B34" w:rsidP="00C15B34">
      <w:pPr>
        <w:jc w:val="right"/>
        <w:rPr>
          <w:rFonts w:ascii="Verdana" w:hAnsi="Verdana"/>
          <w:b/>
          <w:sz w:val="20"/>
        </w:rPr>
      </w:pPr>
    </w:p>
    <w:p w:rsidR="00A322CA" w:rsidRDefault="00A322CA" w:rsidP="00C15B34">
      <w:pPr>
        <w:jc w:val="both"/>
        <w:rPr>
          <w:rFonts w:ascii="Verdana" w:hAnsi="Verdana"/>
          <w:b/>
          <w:sz w:val="20"/>
        </w:rPr>
      </w:pPr>
    </w:p>
    <w:p w:rsidR="00A322CA" w:rsidRDefault="00A322CA" w:rsidP="00C15B34">
      <w:pPr>
        <w:jc w:val="both"/>
        <w:rPr>
          <w:rFonts w:ascii="Verdana" w:hAnsi="Verdana"/>
          <w:b/>
          <w:sz w:val="20"/>
        </w:rPr>
      </w:pPr>
    </w:p>
    <w:p w:rsidR="00A322CA" w:rsidRDefault="00A322CA" w:rsidP="00C15B34">
      <w:pPr>
        <w:jc w:val="both"/>
        <w:rPr>
          <w:rFonts w:ascii="Verdana" w:hAnsi="Verdana"/>
          <w:b/>
          <w:sz w:val="20"/>
        </w:rPr>
      </w:pPr>
      <w:r>
        <w:rPr>
          <w:rFonts w:ascii="Verdana" w:hAnsi="Verdana"/>
          <w:b/>
          <w:sz w:val="20"/>
        </w:rPr>
        <w:t>5)</w:t>
      </w:r>
    </w:p>
    <w:p w:rsidR="00A322CA" w:rsidRPr="00A322CA" w:rsidRDefault="00A322CA" w:rsidP="00C15B34">
      <w:pPr>
        <w:jc w:val="both"/>
        <w:rPr>
          <w:rFonts w:ascii="Verdana" w:hAnsi="Verdana"/>
          <w:sz w:val="20"/>
        </w:rPr>
      </w:pPr>
      <w:r>
        <w:rPr>
          <w:rFonts w:ascii="Verdana" w:hAnsi="Verdana"/>
          <w:sz w:val="20"/>
        </w:rPr>
        <w:t>ZO projednalo novou</w:t>
      </w:r>
      <w:r w:rsidR="00A133A7">
        <w:rPr>
          <w:rFonts w:ascii="Verdana" w:hAnsi="Verdana"/>
          <w:sz w:val="20"/>
        </w:rPr>
        <w:t xml:space="preserve"> (změněnou)</w:t>
      </w:r>
      <w:r>
        <w:rPr>
          <w:rFonts w:ascii="Verdana" w:hAnsi="Verdana"/>
          <w:sz w:val="20"/>
        </w:rPr>
        <w:t xml:space="preserve"> smlouvu o zajištění zpětného odběru a využití odpadů z obalů se společností EKO-KOM a.s.</w:t>
      </w:r>
      <w:r w:rsidR="00A133A7">
        <w:rPr>
          <w:rFonts w:ascii="Verdana" w:hAnsi="Verdana"/>
          <w:sz w:val="20"/>
        </w:rPr>
        <w:t xml:space="preserve"> Změna smlouvy byla vyvolána jednak novým občanským zákoníkem a je v ní zohledněno prodloužení autorizace společnosti a změny autorizace, dále jsou ve smlouvě podrobně popsány a upřesněny procesy související s provozem systému EKO-KOM (v současnosti jsou již uplatňovány v praxi) a mění se struktura odměn</w:t>
      </w:r>
    </w:p>
    <w:p w:rsidR="00A322CA" w:rsidRDefault="00A322CA" w:rsidP="00C15B34">
      <w:pPr>
        <w:jc w:val="both"/>
        <w:rPr>
          <w:rFonts w:ascii="Verdana" w:hAnsi="Verdana"/>
          <w:b/>
          <w:sz w:val="20"/>
        </w:rPr>
      </w:pPr>
    </w:p>
    <w:p w:rsidR="00C15B34" w:rsidRDefault="00C15B34" w:rsidP="00C15B34">
      <w:pPr>
        <w:jc w:val="both"/>
        <w:rPr>
          <w:rFonts w:ascii="Verdana" w:hAnsi="Verdana"/>
          <w:b/>
          <w:sz w:val="20"/>
        </w:rPr>
      </w:pPr>
      <w:r w:rsidRPr="005D2366">
        <w:rPr>
          <w:rFonts w:ascii="Verdana" w:hAnsi="Verdana"/>
          <w:b/>
          <w:sz w:val="20"/>
        </w:rPr>
        <w:t xml:space="preserve">Usnesení č. </w:t>
      </w:r>
      <w:r>
        <w:rPr>
          <w:rFonts w:ascii="Verdana" w:hAnsi="Verdana"/>
          <w:b/>
          <w:sz w:val="20"/>
        </w:rPr>
        <w:t>1</w:t>
      </w:r>
      <w:r w:rsidR="00271A5A">
        <w:rPr>
          <w:rFonts w:ascii="Verdana" w:hAnsi="Verdana"/>
          <w:b/>
          <w:sz w:val="20"/>
        </w:rPr>
        <w:t>9</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ZO souhlasí s</w:t>
      </w:r>
      <w:r w:rsidR="00A133A7">
        <w:rPr>
          <w:rFonts w:ascii="Verdana" w:hAnsi="Verdana"/>
          <w:sz w:val="20"/>
        </w:rPr>
        <w:t> novou smlouvou o zajištění zpětného odběru a využití odpadů z obalů se společností EKO-KOM a.s</w:t>
      </w:r>
      <w:r>
        <w:rPr>
          <w:rFonts w:ascii="Verdana" w:hAnsi="Verdana"/>
          <w:sz w:val="20"/>
        </w:rPr>
        <w:t>.</w:t>
      </w:r>
    </w:p>
    <w:p w:rsidR="00A50EA4" w:rsidRDefault="00A50EA4" w:rsidP="00C15B34">
      <w:pPr>
        <w:jc w:val="both"/>
        <w:rPr>
          <w:rFonts w:ascii="Verdana" w:hAnsi="Verdana"/>
          <w:sz w:val="20"/>
        </w:rPr>
      </w:pPr>
    </w:p>
    <w:p w:rsidR="00C15B34" w:rsidRDefault="0084667E" w:rsidP="00C15B34">
      <w:pPr>
        <w:jc w:val="right"/>
        <w:rPr>
          <w:rFonts w:ascii="Verdana" w:hAnsi="Verdana"/>
          <w:b/>
          <w:sz w:val="20"/>
        </w:rPr>
      </w:pPr>
      <w:r>
        <w:rPr>
          <w:rFonts w:ascii="Verdana" w:hAnsi="Verdana"/>
          <w:b/>
          <w:sz w:val="20"/>
        </w:rPr>
        <w:t>(</w:t>
      </w:r>
      <w:r w:rsidR="00A133A7">
        <w:rPr>
          <w:rFonts w:ascii="Verdana" w:hAnsi="Verdana"/>
          <w:b/>
          <w:sz w:val="20"/>
        </w:rPr>
        <w:t>5</w:t>
      </w:r>
      <w:r w:rsidR="00C15B34" w:rsidRPr="005D2366">
        <w:rPr>
          <w:rFonts w:ascii="Verdana" w:hAnsi="Verdana"/>
          <w:b/>
          <w:sz w:val="20"/>
        </w:rPr>
        <w:t xml:space="preserve"> pro – </w:t>
      </w:r>
      <w:r w:rsidR="00A133A7">
        <w:rPr>
          <w:rFonts w:ascii="Verdana" w:hAnsi="Verdana"/>
          <w:b/>
          <w:sz w:val="20"/>
        </w:rPr>
        <w:t>1 zdržel</w:t>
      </w:r>
      <w:r>
        <w:rPr>
          <w:rFonts w:ascii="Verdana" w:hAnsi="Verdana"/>
          <w:b/>
          <w:sz w:val="20"/>
        </w:rPr>
        <w:t xml:space="preserve"> – 0</w:t>
      </w:r>
      <w:r w:rsidR="00C15B34" w:rsidRPr="005D2366">
        <w:rPr>
          <w:rFonts w:ascii="Verdana" w:hAnsi="Verdana"/>
          <w:b/>
          <w:sz w:val="20"/>
        </w:rPr>
        <w:t>)</w:t>
      </w:r>
    </w:p>
    <w:p w:rsidR="00C15B34" w:rsidRDefault="00C15B34" w:rsidP="00C15B34">
      <w:pPr>
        <w:jc w:val="both"/>
        <w:rPr>
          <w:rFonts w:ascii="Verdana" w:hAnsi="Verdana"/>
          <w:sz w:val="20"/>
        </w:rPr>
      </w:pPr>
    </w:p>
    <w:p w:rsidR="00A133A7" w:rsidRDefault="00A133A7" w:rsidP="00C15B34">
      <w:pPr>
        <w:jc w:val="both"/>
        <w:rPr>
          <w:rFonts w:ascii="Verdana" w:hAnsi="Verdana"/>
          <w:b/>
          <w:sz w:val="20"/>
        </w:rPr>
      </w:pPr>
    </w:p>
    <w:p w:rsidR="00A133A7" w:rsidRDefault="00A133A7" w:rsidP="00C15B34">
      <w:pPr>
        <w:jc w:val="both"/>
        <w:rPr>
          <w:rFonts w:ascii="Verdana" w:hAnsi="Verdana"/>
          <w:b/>
          <w:sz w:val="20"/>
        </w:rPr>
      </w:pPr>
      <w:r>
        <w:rPr>
          <w:rFonts w:ascii="Verdana" w:hAnsi="Verdana"/>
          <w:b/>
          <w:sz w:val="20"/>
        </w:rPr>
        <w:t>6)</w:t>
      </w:r>
    </w:p>
    <w:p w:rsidR="00A133A7" w:rsidRPr="00A133A7" w:rsidRDefault="00A133A7" w:rsidP="00C15B34">
      <w:pPr>
        <w:jc w:val="both"/>
        <w:rPr>
          <w:rFonts w:ascii="Verdana" w:hAnsi="Verdana"/>
          <w:sz w:val="20"/>
        </w:rPr>
      </w:pPr>
      <w:r>
        <w:rPr>
          <w:rFonts w:ascii="Verdana" w:hAnsi="Verdana"/>
          <w:sz w:val="20"/>
        </w:rPr>
        <w:t xml:space="preserve">ZO projednalo žádost paní Andrey </w:t>
      </w:r>
      <w:proofErr w:type="spellStart"/>
      <w:r>
        <w:rPr>
          <w:rFonts w:ascii="Verdana" w:hAnsi="Verdana"/>
          <w:sz w:val="20"/>
        </w:rPr>
        <w:t>Ellederové</w:t>
      </w:r>
      <w:proofErr w:type="spellEnd"/>
      <w:r>
        <w:rPr>
          <w:rFonts w:ascii="Verdana" w:hAnsi="Verdana"/>
          <w:sz w:val="20"/>
        </w:rPr>
        <w:t xml:space="preserve"> o podporu oddílu sportovní gymnastiky, TJ Lokomotiva. V minulosti již obec opakovaně podporovala oddíly TJ Lokomotiva Veselí nad Lužnicí, jejichž členy byli občané naší obce. </w:t>
      </w:r>
      <w:r w:rsidR="0084667E">
        <w:rPr>
          <w:rFonts w:ascii="Verdana" w:hAnsi="Verdana"/>
          <w:sz w:val="20"/>
        </w:rPr>
        <w:t>Navržená výše podpory je 3.000,-Kč</w:t>
      </w:r>
    </w:p>
    <w:p w:rsidR="00A133A7" w:rsidRDefault="00A133A7" w:rsidP="00C15B34">
      <w:pPr>
        <w:jc w:val="both"/>
        <w:rPr>
          <w:rFonts w:ascii="Verdana" w:hAnsi="Verdana"/>
          <w:b/>
          <w:sz w:val="20"/>
        </w:rPr>
      </w:pPr>
    </w:p>
    <w:p w:rsidR="00A133A7" w:rsidRDefault="00A133A7" w:rsidP="00C15B34">
      <w:pPr>
        <w:jc w:val="both"/>
        <w:rPr>
          <w:rFonts w:ascii="Verdana" w:hAnsi="Verdana"/>
          <w:b/>
          <w:sz w:val="20"/>
        </w:rPr>
      </w:pPr>
    </w:p>
    <w:p w:rsidR="00C15B34" w:rsidRDefault="00C15B34" w:rsidP="00C15B34">
      <w:pPr>
        <w:jc w:val="both"/>
        <w:rPr>
          <w:rFonts w:ascii="Verdana" w:hAnsi="Verdana"/>
          <w:b/>
          <w:sz w:val="20"/>
        </w:rPr>
      </w:pPr>
      <w:r w:rsidRPr="005D2366">
        <w:rPr>
          <w:rFonts w:ascii="Verdana" w:hAnsi="Verdana"/>
          <w:b/>
          <w:sz w:val="20"/>
        </w:rPr>
        <w:t xml:space="preserve">Usnesení č. </w:t>
      </w:r>
      <w:r w:rsidR="00271A5A">
        <w:rPr>
          <w:rFonts w:ascii="Verdana" w:hAnsi="Verdana"/>
          <w:b/>
          <w:sz w:val="20"/>
        </w:rPr>
        <w:t>20</w:t>
      </w:r>
      <w:r w:rsidRPr="005D2366">
        <w:rPr>
          <w:rFonts w:ascii="Verdana" w:hAnsi="Verdana"/>
          <w:b/>
          <w:sz w:val="20"/>
        </w:rPr>
        <w:t>/2014</w:t>
      </w:r>
    </w:p>
    <w:p w:rsidR="00C15B34" w:rsidRDefault="00C15B34" w:rsidP="00C15B34">
      <w:pPr>
        <w:jc w:val="both"/>
        <w:rPr>
          <w:rFonts w:ascii="Verdana" w:hAnsi="Verdana"/>
          <w:sz w:val="20"/>
        </w:rPr>
      </w:pPr>
      <w:r>
        <w:rPr>
          <w:rFonts w:ascii="Verdana" w:hAnsi="Verdana"/>
          <w:sz w:val="20"/>
        </w:rPr>
        <w:t>ZO souhlasí s</w:t>
      </w:r>
      <w:r w:rsidR="0084667E">
        <w:rPr>
          <w:rFonts w:ascii="Verdana" w:hAnsi="Verdana"/>
          <w:sz w:val="20"/>
        </w:rPr>
        <w:t>e sponzorským darem pro oddíl sportovní gymnastiky TJ Lokomotiva Veselí nad Lužnicí ve výši 3.000,-Kč</w:t>
      </w:r>
      <w:r>
        <w:rPr>
          <w:rFonts w:ascii="Verdana" w:hAnsi="Verdana"/>
          <w:sz w:val="20"/>
        </w:rPr>
        <w:t>.</w:t>
      </w:r>
    </w:p>
    <w:p w:rsidR="00A50EA4" w:rsidRDefault="00A50EA4" w:rsidP="00C15B34">
      <w:pPr>
        <w:jc w:val="both"/>
        <w:rPr>
          <w:rFonts w:ascii="Verdana" w:hAnsi="Verdana"/>
          <w:sz w:val="20"/>
        </w:rPr>
      </w:pPr>
    </w:p>
    <w:p w:rsidR="00C15B34" w:rsidRDefault="0084667E" w:rsidP="00C15B34">
      <w:pPr>
        <w:jc w:val="right"/>
        <w:rPr>
          <w:rFonts w:ascii="Verdana" w:hAnsi="Verdana"/>
          <w:b/>
          <w:sz w:val="20"/>
        </w:rPr>
      </w:pPr>
      <w:r>
        <w:rPr>
          <w:rFonts w:ascii="Verdana" w:hAnsi="Verdana"/>
          <w:b/>
          <w:sz w:val="20"/>
        </w:rPr>
        <w:t>(6 pro – 0 – 0</w:t>
      </w:r>
      <w:r w:rsidR="00C15B34" w:rsidRPr="005D2366">
        <w:rPr>
          <w:rFonts w:ascii="Verdana" w:hAnsi="Verdana"/>
          <w:b/>
          <w:sz w:val="20"/>
        </w:rPr>
        <w:t>)</w:t>
      </w:r>
    </w:p>
    <w:p w:rsidR="00C15B34" w:rsidRDefault="00C15B34" w:rsidP="00C15B34">
      <w:pPr>
        <w:jc w:val="both"/>
        <w:rPr>
          <w:rFonts w:ascii="Verdana" w:hAnsi="Verdana"/>
          <w:sz w:val="20"/>
        </w:rPr>
      </w:pPr>
      <w:r>
        <w:rPr>
          <w:rFonts w:ascii="Verdana" w:hAnsi="Verdana"/>
          <w:sz w:val="20"/>
        </w:rPr>
        <w:t xml:space="preserve"> </w:t>
      </w:r>
    </w:p>
    <w:p w:rsidR="0084667E" w:rsidRDefault="0084667E" w:rsidP="0084667E">
      <w:pPr>
        <w:jc w:val="both"/>
        <w:rPr>
          <w:rFonts w:ascii="Verdana" w:hAnsi="Verdana"/>
          <w:b/>
          <w:sz w:val="20"/>
        </w:rPr>
      </w:pPr>
      <w:r>
        <w:rPr>
          <w:rFonts w:ascii="Verdana" w:hAnsi="Verdana"/>
          <w:b/>
          <w:sz w:val="20"/>
        </w:rPr>
        <w:lastRenderedPageBreak/>
        <w:t>7)</w:t>
      </w:r>
    </w:p>
    <w:p w:rsidR="0084667E" w:rsidRPr="0084667E" w:rsidRDefault="0084667E" w:rsidP="0084667E">
      <w:pPr>
        <w:jc w:val="both"/>
        <w:rPr>
          <w:rFonts w:ascii="Verdana" w:hAnsi="Verdana"/>
          <w:sz w:val="20"/>
        </w:rPr>
      </w:pPr>
      <w:r>
        <w:rPr>
          <w:rFonts w:ascii="Verdana" w:hAnsi="Verdana"/>
          <w:sz w:val="20"/>
        </w:rPr>
        <w:t xml:space="preserve">ZO projednalo žádost paní Moniky Kotrbové, o podporu oslavy konce školního roku, která se bude konat dne </w:t>
      </w:r>
      <w:proofErr w:type="gramStart"/>
      <w:r>
        <w:rPr>
          <w:rFonts w:ascii="Verdana" w:hAnsi="Verdana"/>
          <w:sz w:val="20"/>
        </w:rPr>
        <w:t>21.6.2014</w:t>
      </w:r>
      <w:proofErr w:type="gramEnd"/>
      <w:r>
        <w:rPr>
          <w:rFonts w:ascii="Verdana" w:hAnsi="Verdana"/>
          <w:sz w:val="20"/>
        </w:rPr>
        <w:t>. V žádosti je uvedena částka 5.000,-Kč, která bude použita na zajištění cen a občerstvení pro zúčastněné děti.</w:t>
      </w:r>
    </w:p>
    <w:p w:rsidR="0084667E" w:rsidRDefault="0084667E" w:rsidP="0084667E">
      <w:pPr>
        <w:jc w:val="both"/>
        <w:rPr>
          <w:rFonts w:ascii="Verdana" w:hAnsi="Verdana"/>
          <w:b/>
          <w:sz w:val="20"/>
        </w:rPr>
      </w:pPr>
    </w:p>
    <w:p w:rsidR="0084667E" w:rsidRDefault="0084667E" w:rsidP="0084667E">
      <w:pPr>
        <w:jc w:val="both"/>
        <w:rPr>
          <w:rFonts w:ascii="Verdana" w:hAnsi="Verdana"/>
          <w:b/>
          <w:sz w:val="20"/>
        </w:rPr>
      </w:pPr>
      <w:r w:rsidRPr="005D2366">
        <w:rPr>
          <w:rFonts w:ascii="Verdana" w:hAnsi="Verdana"/>
          <w:b/>
          <w:sz w:val="20"/>
        </w:rPr>
        <w:t xml:space="preserve">Usnesení č. </w:t>
      </w:r>
      <w:r>
        <w:rPr>
          <w:rFonts w:ascii="Verdana" w:hAnsi="Verdana"/>
          <w:b/>
          <w:sz w:val="20"/>
        </w:rPr>
        <w:t>21</w:t>
      </w:r>
      <w:r w:rsidRPr="005D2366">
        <w:rPr>
          <w:rFonts w:ascii="Verdana" w:hAnsi="Verdana"/>
          <w:b/>
          <w:sz w:val="20"/>
        </w:rPr>
        <w:t>/2014</w:t>
      </w:r>
    </w:p>
    <w:p w:rsidR="0084667E" w:rsidRDefault="0084667E" w:rsidP="0084667E">
      <w:pPr>
        <w:jc w:val="both"/>
        <w:rPr>
          <w:rFonts w:ascii="Verdana" w:hAnsi="Verdana"/>
          <w:sz w:val="20"/>
        </w:rPr>
      </w:pPr>
      <w:r>
        <w:rPr>
          <w:rFonts w:ascii="Verdana" w:hAnsi="Verdana"/>
          <w:sz w:val="20"/>
        </w:rPr>
        <w:t xml:space="preserve">ZO souhlasí s darem ve výši 5.000,-Kč na pořádání oslavy konce školního roku pro děti, která se bude konat dne </w:t>
      </w:r>
      <w:proofErr w:type="gramStart"/>
      <w:r>
        <w:rPr>
          <w:rFonts w:ascii="Verdana" w:hAnsi="Verdana"/>
          <w:sz w:val="20"/>
        </w:rPr>
        <w:t>21.6.</w:t>
      </w:r>
      <w:r w:rsidR="000C08C2">
        <w:rPr>
          <w:rFonts w:ascii="Verdana" w:hAnsi="Verdana"/>
          <w:sz w:val="20"/>
        </w:rPr>
        <w:t>20</w:t>
      </w:r>
      <w:r>
        <w:rPr>
          <w:rFonts w:ascii="Verdana" w:hAnsi="Verdana"/>
          <w:sz w:val="20"/>
        </w:rPr>
        <w:t>14</w:t>
      </w:r>
      <w:proofErr w:type="gramEnd"/>
      <w:r>
        <w:rPr>
          <w:rFonts w:ascii="Verdana" w:hAnsi="Verdana"/>
          <w:sz w:val="20"/>
        </w:rPr>
        <w:t>.</w:t>
      </w:r>
    </w:p>
    <w:p w:rsidR="0084667E" w:rsidRDefault="0084667E" w:rsidP="0084667E">
      <w:pPr>
        <w:jc w:val="both"/>
        <w:rPr>
          <w:rFonts w:ascii="Verdana" w:hAnsi="Verdana"/>
          <w:sz w:val="20"/>
        </w:rPr>
      </w:pPr>
    </w:p>
    <w:p w:rsidR="0084667E" w:rsidRDefault="0084667E" w:rsidP="0084667E">
      <w:pPr>
        <w:jc w:val="right"/>
        <w:rPr>
          <w:rFonts w:ascii="Verdana" w:hAnsi="Verdana"/>
          <w:b/>
          <w:sz w:val="20"/>
        </w:rPr>
      </w:pPr>
      <w:r>
        <w:rPr>
          <w:rFonts w:ascii="Verdana" w:hAnsi="Verdana"/>
          <w:b/>
          <w:sz w:val="20"/>
        </w:rPr>
        <w:t>(6 pro – 0 – 0</w:t>
      </w:r>
      <w:r w:rsidRPr="005D2366">
        <w:rPr>
          <w:rFonts w:ascii="Verdana" w:hAnsi="Verdana"/>
          <w:b/>
          <w:sz w:val="20"/>
        </w:rPr>
        <w:t>)</w:t>
      </w:r>
    </w:p>
    <w:p w:rsidR="0084667E" w:rsidRDefault="0084667E" w:rsidP="0084667E">
      <w:pPr>
        <w:jc w:val="both"/>
        <w:rPr>
          <w:rFonts w:ascii="Verdana" w:hAnsi="Verdana"/>
          <w:b/>
          <w:sz w:val="20"/>
        </w:rPr>
      </w:pPr>
    </w:p>
    <w:p w:rsidR="0084667E" w:rsidRDefault="0084667E" w:rsidP="0084667E">
      <w:pPr>
        <w:jc w:val="both"/>
        <w:rPr>
          <w:rFonts w:ascii="Verdana" w:hAnsi="Verdana"/>
          <w:b/>
          <w:sz w:val="20"/>
        </w:rPr>
      </w:pPr>
      <w:r>
        <w:rPr>
          <w:rFonts w:ascii="Verdana" w:hAnsi="Verdana"/>
          <w:b/>
          <w:sz w:val="20"/>
        </w:rPr>
        <w:t>8)</w:t>
      </w:r>
    </w:p>
    <w:p w:rsidR="0084667E" w:rsidRPr="0084667E" w:rsidRDefault="0084667E" w:rsidP="0084667E">
      <w:pPr>
        <w:jc w:val="both"/>
        <w:rPr>
          <w:rFonts w:ascii="Verdana" w:hAnsi="Verdana"/>
          <w:sz w:val="20"/>
        </w:rPr>
      </w:pPr>
      <w:r>
        <w:rPr>
          <w:rFonts w:ascii="Verdana" w:hAnsi="Verdana"/>
          <w:sz w:val="20"/>
        </w:rPr>
        <w:t>ZO projednalo návrh smlouvy na zřízení věcného břemene</w:t>
      </w:r>
      <w:r w:rsidR="00A018F7">
        <w:rPr>
          <w:rFonts w:ascii="Verdana" w:hAnsi="Verdana"/>
          <w:sz w:val="20"/>
        </w:rPr>
        <w:t xml:space="preserve"> - služebnosti</w:t>
      </w:r>
      <w:r>
        <w:rPr>
          <w:rFonts w:ascii="Verdana" w:hAnsi="Verdana"/>
          <w:sz w:val="20"/>
        </w:rPr>
        <w:t>, mezi obcí Žíšov (oprávněný) a Ředitelstvím silnic a dálnic (povinn</w:t>
      </w:r>
      <w:r w:rsidR="000C08C2">
        <w:rPr>
          <w:rFonts w:ascii="Verdana" w:hAnsi="Verdana"/>
          <w:sz w:val="20"/>
        </w:rPr>
        <w:t>ý</w:t>
      </w:r>
      <w:r>
        <w:rPr>
          <w:rFonts w:ascii="Verdana" w:hAnsi="Verdana"/>
          <w:sz w:val="20"/>
        </w:rPr>
        <w:t xml:space="preserve"> a investor) a dále návrh smlouvy na zřízení věcného břemene, kde </w:t>
      </w:r>
      <w:r w:rsidR="00A018F7">
        <w:rPr>
          <w:rFonts w:ascii="Verdana" w:hAnsi="Verdana"/>
          <w:sz w:val="20"/>
        </w:rPr>
        <w:t xml:space="preserve">oprávněným je obec, investor ŘSD a </w:t>
      </w:r>
      <w:r>
        <w:rPr>
          <w:rFonts w:ascii="Verdana" w:hAnsi="Verdana"/>
          <w:sz w:val="20"/>
        </w:rPr>
        <w:t>povinným jsou majitelé dotčených pozemků</w:t>
      </w:r>
      <w:r w:rsidR="00A018F7">
        <w:rPr>
          <w:rFonts w:ascii="Verdana" w:hAnsi="Verdana"/>
          <w:sz w:val="20"/>
        </w:rPr>
        <w:t>. Věcné břemeno je zřizováno z důvodu přeložky obecního vodovodu na stavbě dálnice D3. Hodnota věcného břemene je stanovena znaleckými posudky a bude straně povinné hrazena investorem</w:t>
      </w:r>
      <w:r w:rsidR="000C08C2">
        <w:rPr>
          <w:rFonts w:ascii="Verdana" w:hAnsi="Verdana"/>
          <w:sz w:val="20"/>
        </w:rPr>
        <w:t>.</w:t>
      </w:r>
    </w:p>
    <w:p w:rsidR="0084667E" w:rsidRDefault="0084667E" w:rsidP="0084667E">
      <w:pPr>
        <w:jc w:val="both"/>
        <w:rPr>
          <w:rFonts w:ascii="Verdana" w:hAnsi="Verdana"/>
          <w:b/>
          <w:sz w:val="20"/>
        </w:rPr>
      </w:pPr>
    </w:p>
    <w:p w:rsidR="0084667E" w:rsidRDefault="0084667E" w:rsidP="0084667E">
      <w:pPr>
        <w:jc w:val="both"/>
        <w:rPr>
          <w:rFonts w:ascii="Verdana" w:hAnsi="Verdana"/>
          <w:b/>
          <w:sz w:val="20"/>
        </w:rPr>
      </w:pPr>
      <w:r w:rsidRPr="005D2366">
        <w:rPr>
          <w:rFonts w:ascii="Verdana" w:hAnsi="Verdana"/>
          <w:b/>
          <w:sz w:val="20"/>
        </w:rPr>
        <w:t xml:space="preserve">Usnesení č. </w:t>
      </w:r>
      <w:r>
        <w:rPr>
          <w:rFonts w:ascii="Verdana" w:hAnsi="Verdana"/>
          <w:b/>
          <w:sz w:val="20"/>
        </w:rPr>
        <w:t>22</w:t>
      </w:r>
      <w:r w:rsidRPr="005D2366">
        <w:rPr>
          <w:rFonts w:ascii="Verdana" w:hAnsi="Verdana"/>
          <w:b/>
          <w:sz w:val="20"/>
        </w:rPr>
        <w:t>/2014</w:t>
      </w:r>
    </w:p>
    <w:p w:rsidR="0084667E" w:rsidRDefault="0084667E" w:rsidP="0084667E">
      <w:pPr>
        <w:jc w:val="both"/>
        <w:rPr>
          <w:rFonts w:ascii="Verdana" w:hAnsi="Verdana"/>
          <w:sz w:val="20"/>
        </w:rPr>
      </w:pPr>
      <w:r>
        <w:rPr>
          <w:rFonts w:ascii="Verdana" w:hAnsi="Verdana"/>
          <w:sz w:val="20"/>
        </w:rPr>
        <w:t xml:space="preserve">ZO souhlasí se </w:t>
      </w:r>
      <w:r w:rsidR="00A018F7">
        <w:rPr>
          <w:rFonts w:ascii="Verdana" w:hAnsi="Verdana"/>
          <w:sz w:val="20"/>
        </w:rPr>
        <w:t>vzorovými smlouvami na uzavření věcného břemene – služebnosti, mezi obcí (oprávněný) a ŘSD ČR (povinný a investor) a druhý vzor, kdy oprávněný je obec, povinný majitel dotčeného pozemku a investor ŘSD. Tyto vzorové smlouvy jsou přílohou zápisu.</w:t>
      </w:r>
    </w:p>
    <w:p w:rsidR="0084667E" w:rsidRDefault="0084667E" w:rsidP="0084667E">
      <w:pPr>
        <w:jc w:val="both"/>
        <w:rPr>
          <w:rFonts w:ascii="Verdana" w:hAnsi="Verdana"/>
          <w:sz w:val="20"/>
        </w:rPr>
      </w:pPr>
    </w:p>
    <w:p w:rsidR="0084667E" w:rsidRDefault="0084667E" w:rsidP="00A018F7">
      <w:pPr>
        <w:jc w:val="right"/>
        <w:rPr>
          <w:rFonts w:ascii="Verdana" w:hAnsi="Verdana"/>
          <w:b/>
          <w:sz w:val="20"/>
        </w:rPr>
      </w:pPr>
      <w:r>
        <w:rPr>
          <w:rFonts w:ascii="Verdana" w:hAnsi="Verdana"/>
          <w:b/>
          <w:sz w:val="20"/>
        </w:rPr>
        <w:t>(6 pro – 0 – 0</w:t>
      </w:r>
      <w:r w:rsidRPr="005D2366">
        <w:rPr>
          <w:rFonts w:ascii="Verdana" w:hAnsi="Verdana"/>
          <w:b/>
          <w:sz w:val="20"/>
        </w:rPr>
        <w:t>)</w:t>
      </w:r>
    </w:p>
    <w:p w:rsidR="00A018F7" w:rsidRDefault="00A018F7" w:rsidP="0084667E">
      <w:pPr>
        <w:jc w:val="both"/>
        <w:rPr>
          <w:rFonts w:ascii="Verdana" w:hAnsi="Verdana"/>
          <w:b/>
          <w:sz w:val="20"/>
        </w:rPr>
      </w:pPr>
    </w:p>
    <w:p w:rsidR="00A018F7" w:rsidRDefault="00A018F7" w:rsidP="0084667E">
      <w:pPr>
        <w:jc w:val="both"/>
        <w:rPr>
          <w:rFonts w:ascii="Verdana" w:hAnsi="Verdana"/>
          <w:b/>
          <w:sz w:val="20"/>
        </w:rPr>
      </w:pPr>
      <w:r>
        <w:rPr>
          <w:rFonts w:ascii="Verdana" w:hAnsi="Verdana"/>
          <w:b/>
          <w:sz w:val="20"/>
        </w:rPr>
        <w:t>9)</w:t>
      </w:r>
    </w:p>
    <w:p w:rsidR="00A018F7" w:rsidRPr="00A018F7" w:rsidRDefault="00A018F7" w:rsidP="0084667E">
      <w:pPr>
        <w:jc w:val="both"/>
        <w:rPr>
          <w:rFonts w:ascii="Verdana" w:hAnsi="Verdana"/>
          <w:sz w:val="20"/>
        </w:rPr>
      </w:pPr>
      <w:r>
        <w:rPr>
          <w:rFonts w:ascii="Verdana" w:hAnsi="Verdana"/>
          <w:sz w:val="20"/>
        </w:rPr>
        <w:t>Starosta obce informoval ZO, že dne 10. 4. 2014, proběhla na OÚ kontrola dodržování zákona č. 240/2000 Sb., o krizovém řízení a o změně některých zákonů, ve znění pozdějších předpisů, zejména připravenosti obce na řešení krizových situací</w:t>
      </w:r>
      <w:r w:rsidR="00E00915">
        <w:rPr>
          <w:rFonts w:ascii="Verdana" w:hAnsi="Verdana"/>
          <w:sz w:val="20"/>
        </w:rPr>
        <w:t xml:space="preserve">, které se jako kontrolní orgány zúčastnili pověření zástupci HZS Jihočeského kraje por. Ing. Ivana Petrů, kpt. Ing. Rudolf </w:t>
      </w:r>
      <w:proofErr w:type="spellStart"/>
      <w:r w:rsidR="00E00915">
        <w:rPr>
          <w:rFonts w:ascii="Verdana" w:hAnsi="Verdana"/>
          <w:sz w:val="20"/>
        </w:rPr>
        <w:t>Greguš</w:t>
      </w:r>
      <w:proofErr w:type="spellEnd"/>
      <w:r w:rsidR="00E00915">
        <w:rPr>
          <w:rFonts w:ascii="Verdana" w:hAnsi="Verdana"/>
          <w:sz w:val="20"/>
        </w:rPr>
        <w:t xml:space="preserve"> a za pracoviště krizového řízení ORP Soběslav Ing. Bohumír Ctibor</w:t>
      </w:r>
      <w:r>
        <w:rPr>
          <w:rFonts w:ascii="Verdana" w:hAnsi="Verdana"/>
          <w:sz w:val="20"/>
        </w:rPr>
        <w:t>. Během kontroly nebyly zjištěny žádné nedostatky, pouze</w:t>
      </w:r>
      <w:r w:rsidR="00E00915">
        <w:rPr>
          <w:rFonts w:ascii="Verdana" w:hAnsi="Verdana"/>
          <w:sz w:val="20"/>
        </w:rPr>
        <w:t xml:space="preserve"> bylo doporučeno, aby naše jednotka SDH byla dovybavena elektrocentrálou.</w:t>
      </w:r>
    </w:p>
    <w:p w:rsidR="00A018F7" w:rsidRDefault="00A018F7" w:rsidP="0084667E">
      <w:pPr>
        <w:jc w:val="both"/>
        <w:rPr>
          <w:rFonts w:ascii="Verdana" w:hAnsi="Verdana"/>
          <w:b/>
          <w:sz w:val="20"/>
        </w:rPr>
      </w:pPr>
    </w:p>
    <w:p w:rsidR="0084667E" w:rsidRDefault="0084667E" w:rsidP="0084667E">
      <w:pPr>
        <w:jc w:val="both"/>
        <w:rPr>
          <w:rFonts w:ascii="Verdana" w:hAnsi="Verdana"/>
          <w:b/>
          <w:sz w:val="20"/>
        </w:rPr>
      </w:pPr>
      <w:r w:rsidRPr="005D2366">
        <w:rPr>
          <w:rFonts w:ascii="Verdana" w:hAnsi="Verdana"/>
          <w:b/>
          <w:sz w:val="20"/>
        </w:rPr>
        <w:t xml:space="preserve">Usnesení č. </w:t>
      </w:r>
      <w:r>
        <w:rPr>
          <w:rFonts w:ascii="Verdana" w:hAnsi="Verdana"/>
          <w:b/>
          <w:sz w:val="20"/>
        </w:rPr>
        <w:t>23</w:t>
      </w:r>
      <w:r w:rsidRPr="005D2366">
        <w:rPr>
          <w:rFonts w:ascii="Verdana" w:hAnsi="Verdana"/>
          <w:b/>
          <w:sz w:val="20"/>
        </w:rPr>
        <w:t>/2014</w:t>
      </w:r>
    </w:p>
    <w:p w:rsidR="0084667E" w:rsidRDefault="0084667E" w:rsidP="0084667E">
      <w:pPr>
        <w:jc w:val="both"/>
        <w:rPr>
          <w:rFonts w:ascii="Verdana" w:hAnsi="Verdana"/>
          <w:sz w:val="20"/>
        </w:rPr>
      </w:pPr>
      <w:r>
        <w:rPr>
          <w:rFonts w:ascii="Verdana" w:hAnsi="Verdana"/>
          <w:sz w:val="20"/>
        </w:rPr>
        <w:t xml:space="preserve">ZO </w:t>
      </w:r>
      <w:r w:rsidR="00E00915">
        <w:rPr>
          <w:rFonts w:ascii="Verdana" w:hAnsi="Verdana"/>
          <w:sz w:val="20"/>
        </w:rPr>
        <w:t>bere na vědomí zprávu o provedené kontrole dodržování krizového zákona a předpisů vydaných k jeho provedení</w:t>
      </w:r>
    </w:p>
    <w:p w:rsidR="0084667E" w:rsidRDefault="0084667E" w:rsidP="0084667E">
      <w:pPr>
        <w:jc w:val="both"/>
        <w:rPr>
          <w:rFonts w:ascii="Verdana" w:hAnsi="Verdana"/>
          <w:sz w:val="20"/>
        </w:rPr>
      </w:pPr>
    </w:p>
    <w:p w:rsidR="0084667E" w:rsidRDefault="0084667E" w:rsidP="00E00915">
      <w:pPr>
        <w:jc w:val="right"/>
        <w:rPr>
          <w:rFonts w:ascii="Verdana" w:hAnsi="Verdana"/>
          <w:b/>
          <w:sz w:val="20"/>
        </w:rPr>
      </w:pPr>
      <w:r>
        <w:rPr>
          <w:rFonts w:ascii="Verdana" w:hAnsi="Verdana"/>
          <w:b/>
          <w:sz w:val="20"/>
        </w:rPr>
        <w:t>(6 pro – 0 – 0</w:t>
      </w:r>
      <w:r w:rsidRPr="005D2366">
        <w:rPr>
          <w:rFonts w:ascii="Verdana" w:hAnsi="Verdana"/>
          <w:b/>
          <w:sz w:val="20"/>
        </w:rPr>
        <w:t>)</w:t>
      </w:r>
    </w:p>
    <w:p w:rsidR="0084667E" w:rsidRDefault="0084667E" w:rsidP="0084667E">
      <w:pPr>
        <w:jc w:val="both"/>
        <w:rPr>
          <w:rFonts w:ascii="Verdana" w:hAnsi="Verdana"/>
          <w:b/>
          <w:sz w:val="20"/>
        </w:rPr>
      </w:pPr>
      <w:r w:rsidRPr="005D2366">
        <w:rPr>
          <w:rFonts w:ascii="Verdana" w:hAnsi="Verdana"/>
          <w:b/>
          <w:sz w:val="20"/>
        </w:rPr>
        <w:t xml:space="preserve">Usnesení č. </w:t>
      </w:r>
      <w:r>
        <w:rPr>
          <w:rFonts w:ascii="Verdana" w:hAnsi="Verdana"/>
          <w:b/>
          <w:sz w:val="20"/>
        </w:rPr>
        <w:t>24</w:t>
      </w:r>
      <w:r w:rsidRPr="005D2366">
        <w:rPr>
          <w:rFonts w:ascii="Verdana" w:hAnsi="Verdana"/>
          <w:b/>
          <w:sz w:val="20"/>
        </w:rPr>
        <w:t>/2014</w:t>
      </w:r>
    </w:p>
    <w:p w:rsidR="0084667E" w:rsidRDefault="0084667E" w:rsidP="0084667E">
      <w:pPr>
        <w:jc w:val="both"/>
        <w:rPr>
          <w:rFonts w:ascii="Verdana" w:hAnsi="Verdana"/>
          <w:sz w:val="20"/>
        </w:rPr>
      </w:pPr>
      <w:r>
        <w:rPr>
          <w:rFonts w:ascii="Verdana" w:hAnsi="Verdana"/>
          <w:sz w:val="20"/>
        </w:rPr>
        <w:t xml:space="preserve">ZO souhlasí </w:t>
      </w:r>
      <w:r w:rsidR="00E00915">
        <w:rPr>
          <w:rFonts w:ascii="Verdana" w:hAnsi="Verdana"/>
          <w:sz w:val="20"/>
        </w:rPr>
        <w:t>s nákupem elektrocentrály pro jednotku SDH v hodnotě do 23.000,- Kč</w:t>
      </w:r>
      <w:r>
        <w:rPr>
          <w:rFonts w:ascii="Verdana" w:hAnsi="Verdana"/>
          <w:sz w:val="20"/>
        </w:rPr>
        <w:t>.</w:t>
      </w:r>
    </w:p>
    <w:p w:rsidR="0084667E" w:rsidRDefault="0084667E" w:rsidP="0084667E">
      <w:pPr>
        <w:jc w:val="both"/>
        <w:rPr>
          <w:rFonts w:ascii="Verdana" w:hAnsi="Verdana"/>
          <w:sz w:val="20"/>
        </w:rPr>
      </w:pPr>
    </w:p>
    <w:p w:rsidR="0084667E" w:rsidRDefault="0084667E" w:rsidP="00E00915">
      <w:pPr>
        <w:jc w:val="right"/>
        <w:rPr>
          <w:rFonts w:ascii="Verdana" w:hAnsi="Verdana"/>
          <w:b/>
          <w:sz w:val="20"/>
        </w:rPr>
      </w:pPr>
      <w:r>
        <w:rPr>
          <w:rFonts w:ascii="Verdana" w:hAnsi="Verdana"/>
          <w:b/>
          <w:sz w:val="20"/>
        </w:rPr>
        <w:t>(6 pro – 0 – 0</w:t>
      </w:r>
      <w:r w:rsidRPr="005D2366">
        <w:rPr>
          <w:rFonts w:ascii="Verdana" w:hAnsi="Verdana"/>
          <w:b/>
          <w:sz w:val="20"/>
        </w:rPr>
        <w:t>)</w:t>
      </w:r>
    </w:p>
    <w:p w:rsidR="00E00915" w:rsidRDefault="00E00915" w:rsidP="00E00915">
      <w:pPr>
        <w:jc w:val="right"/>
        <w:rPr>
          <w:rFonts w:ascii="Verdana" w:hAnsi="Verdana"/>
          <w:b/>
          <w:sz w:val="20"/>
        </w:rPr>
      </w:pPr>
    </w:p>
    <w:p w:rsidR="00E00915" w:rsidRDefault="007C05F9" w:rsidP="00E00915">
      <w:pPr>
        <w:jc w:val="both"/>
        <w:rPr>
          <w:rFonts w:ascii="Verdana" w:hAnsi="Verdana"/>
          <w:b/>
          <w:sz w:val="20"/>
        </w:rPr>
      </w:pPr>
      <w:r>
        <w:rPr>
          <w:rFonts w:ascii="Verdana" w:hAnsi="Verdana"/>
          <w:b/>
          <w:sz w:val="20"/>
        </w:rPr>
        <w:t>10</w:t>
      </w:r>
      <w:r w:rsidR="00E00915">
        <w:rPr>
          <w:rFonts w:ascii="Verdana" w:hAnsi="Verdana"/>
          <w:b/>
          <w:sz w:val="20"/>
        </w:rPr>
        <w:t>) Různé</w:t>
      </w:r>
    </w:p>
    <w:p w:rsidR="00E00915" w:rsidRDefault="00E00915" w:rsidP="00E00915">
      <w:pPr>
        <w:pStyle w:val="Odstavecseseznamem"/>
        <w:numPr>
          <w:ilvl w:val="0"/>
          <w:numId w:val="36"/>
        </w:numPr>
        <w:jc w:val="both"/>
        <w:rPr>
          <w:rFonts w:ascii="Verdana" w:hAnsi="Verdana"/>
          <w:sz w:val="20"/>
        </w:rPr>
      </w:pPr>
      <w:r w:rsidRPr="00E00915">
        <w:rPr>
          <w:rFonts w:ascii="Verdana" w:hAnsi="Verdana"/>
          <w:sz w:val="20"/>
        </w:rPr>
        <w:t xml:space="preserve">Starosta obce informoval ZO, </w:t>
      </w:r>
      <w:r w:rsidR="000C08C2">
        <w:rPr>
          <w:rFonts w:ascii="Verdana" w:hAnsi="Verdana"/>
          <w:sz w:val="20"/>
        </w:rPr>
        <w:t xml:space="preserve">že </w:t>
      </w:r>
      <w:r>
        <w:rPr>
          <w:rFonts w:ascii="Verdana" w:hAnsi="Verdana"/>
          <w:sz w:val="20"/>
        </w:rPr>
        <w:t>bylo zakoupeno 30ks betonových zátěžových trubek o průměru 300 mm, pro opravy a zřízení propustků na vybraných obecních</w:t>
      </w:r>
      <w:r w:rsidR="000C08C2">
        <w:rPr>
          <w:rFonts w:ascii="Verdana" w:hAnsi="Verdana"/>
          <w:sz w:val="20"/>
        </w:rPr>
        <w:t xml:space="preserve">, polních i lesních, </w:t>
      </w:r>
      <w:r>
        <w:rPr>
          <w:rFonts w:ascii="Verdana" w:hAnsi="Verdana"/>
          <w:sz w:val="20"/>
        </w:rPr>
        <w:t>cestách.</w:t>
      </w:r>
    </w:p>
    <w:p w:rsidR="00E00915" w:rsidRDefault="00E00915" w:rsidP="00E00915">
      <w:pPr>
        <w:pStyle w:val="Odstavecseseznamem"/>
        <w:numPr>
          <w:ilvl w:val="0"/>
          <w:numId w:val="36"/>
        </w:numPr>
        <w:jc w:val="both"/>
        <w:rPr>
          <w:rFonts w:ascii="Verdana" w:hAnsi="Verdana"/>
          <w:sz w:val="20"/>
        </w:rPr>
      </w:pPr>
      <w:r>
        <w:rPr>
          <w:rFonts w:ascii="Verdana" w:hAnsi="Verdana"/>
          <w:sz w:val="20"/>
        </w:rPr>
        <w:t>Starosta obce informoval ZO, že pro festival Kubešova Soběslav nebude letos možné zapůjčit party vybavení od DSO Veselsko, neboť na stejný termín už ho má zamluvené obec Dynín. Zjišťoval možnosti pronájmu stanů na internetu</w:t>
      </w:r>
      <w:r w:rsidR="00E353A5">
        <w:rPr>
          <w:rFonts w:ascii="Verdana" w:hAnsi="Verdana"/>
          <w:sz w:val="20"/>
        </w:rPr>
        <w:t xml:space="preserve"> a po oslovení několika firem vybral firmu </w:t>
      </w:r>
      <w:proofErr w:type="spellStart"/>
      <w:r w:rsidR="00E353A5">
        <w:rPr>
          <w:rFonts w:ascii="Verdana" w:hAnsi="Verdana"/>
          <w:sz w:val="20"/>
        </w:rPr>
        <w:t>Borovka</w:t>
      </w:r>
      <w:proofErr w:type="spellEnd"/>
      <w:r w:rsidR="00E353A5">
        <w:rPr>
          <w:rFonts w:ascii="Verdana" w:hAnsi="Verdana"/>
          <w:sz w:val="20"/>
        </w:rPr>
        <w:t xml:space="preserve"> </w:t>
      </w:r>
      <w:proofErr w:type="spellStart"/>
      <w:r w:rsidR="00E353A5">
        <w:rPr>
          <w:rFonts w:ascii="Verdana" w:hAnsi="Verdana"/>
          <w:sz w:val="20"/>
        </w:rPr>
        <w:t>promotion</w:t>
      </w:r>
      <w:proofErr w:type="spellEnd"/>
      <w:r w:rsidR="00E353A5">
        <w:rPr>
          <w:rFonts w:ascii="Verdana" w:hAnsi="Verdana"/>
          <w:sz w:val="20"/>
        </w:rPr>
        <w:t xml:space="preserve">, </w:t>
      </w:r>
      <w:proofErr w:type="spellStart"/>
      <w:r w:rsidR="00E353A5">
        <w:rPr>
          <w:rFonts w:ascii="Verdana" w:hAnsi="Verdana"/>
          <w:sz w:val="20"/>
        </w:rPr>
        <w:t>Riegrova</w:t>
      </w:r>
      <w:proofErr w:type="spellEnd"/>
      <w:r w:rsidR="00E353A5">
        <w:rPr>
          <w:rFonts w:ascii="Verdana" w:hAnsi="Verdana"/>
          <w:sz w:val="20"/>
        </w:rPr>
        <w:t xml:space="preserve"> 51, České Budějovice, která nám stan (včetně montáže a demontáže) zapůjčí za 9.500,-Kč</w:t>
      </w:r>
    </w:p>
    <w:p w:rsidR="00E353A5" w:rsidRDefault="00E353A5" w:rsidP="00E00915">
      <w:pPr>
        <w:pStyle w:val="Odstavecseseznamem"/>
        <w:numPr>
          <w:ilvl w:val="0"/>
          <w:numId w:val="36"/>
        </w:numPr>
        <w:jc w:val="both"/>
        <w:rPr>
          <w:rFonts w:ascii="Verdana" w:hAnsi="Verdana"/>
          <w:sz w:val="20"/>
        </w:rPr>
      </w:pPr>
      <w:r>
        <w:rPr>
          <w:rFonts w:ascii="Verdana" w:hAnsi="Verdana"/>
          <w:sz w:val="20"/>
        </w:rPr>
        <w:t xml:space="preserve">Starosta obce seznámil ZO s nabídkou již dvou firem na zpracování Lesního hospodářského plánu na období 2016 – 2025. Ing. Dvořák k tomu řekl, že zatím </w:t>
      </w:r>
      <w:r>
        <w:rPr>
          <w:rFonts w:ascii="Verdana" w:hAnsi="Verdana"/>
          <w:sz w:val="20"/>
        </w:rPr>
        <w:lastRenderedPageBreak/>
        <w:t xml:space="preserve">to není akutní, ale k zadání zpracování nového LHP by mělo dojít nejpozději do konce tohoto roku. S ohledem na svoje profesionální zkušenosti navrhl, že vybere několik firem, které jsou schopny zpracovat </w:t>
      </w:r>
      <w:r w:rsidRPr="000C08C2">
        <w:rPr>
          <w:rFonts w:ascii="Verdana" w:hAnsi="Verdana"/>
          <w:b/>
          <w:sz w:val="20"/>
        </w:rPr>
        <w:t>kvalitní LHP</w:t>
      </w:r>
      <w:r>
        <w:rPr>
          <w:rFonts w:ascii="Verdana" w:hAnsi="Verdana"/>
          <w:sz w:val="20"/>
        </w:rPr>
        <w:t xml:space="preserve"> a z těch potom na své schůzi ZO vybere dodavatele nového LHP.</w:t>
      </w:r>
    </w:p>
    <w:p w:rsidR="00E00915" w:rsidRPr="00DA6666" w:rsidRDefault="00DA6666" w:rsidP="00E00915">
      <w:pPr>
        <w:pStyle w:val="Odstavecseseznamem"/>
        <w:numPr>
          <w:ilvl w:val="0"/>
          <w:numId w:val="36"/>
        </w:numPr>
        <w:jc w:val="both"/>
        <w:rPr>
          <w:rFonts w:ascii="Verdana" w:hAnsi="Verdana"/>
          <w:b/>
          <w:sz w:val="20"/>
        </w:rPr>
      </w:pPr>
      <w:r w:rsidRPr="00DA6666">
        <w:rPr>
          <w:rFonts w:ascii="Verdana" w:hAnsi="Verdana"/>
          <w:sz w:val="20"/>
        </w:rPr>
        <w:t xml:space="preserve">Ing. Dvořák navrhl rozšířit ceník dřeva z obecních lesů o ceník paliva, které obec vyrobí v rámci probíhající těžby a které by si zájemci odvezli již vyrobené z odvozního místa. Jde o dřevo vyrobené v rámci těžby, v případech, kdy po odvozu dřeva kamionem zbyde na místě menší množství dřeva, </w:t>
      </w:r>
      <w:proofErr w:type="gramStart"/>
      <w:r w:rsidRPr="00DA6666">
        <w:rPr>
          <w:rFonts w:ascii="Verdana" w:hAnsi="Verdana"/>
          <w:sz w:val="20"/>
        </w:rPr>
        <w:t>případně, když</w:t>
      </w:r>
      <w:proofErr w:type="gramEnd"/>
      <w:r w:rsidRPr="00DA6666">
        <w:rPr>
          <w:rFonts w:ascii="Verdana" w:hAnsi="Verdana"/>
          <w:sz w:val="20"/>
        </w:rPr>
        <w:t xml:space="preserve"> v rámci těžby je těženo i listnaté dřevo (které je v takovém množství, že ho nelze prodat v rámci aukce), případně se jedná o výřezy vzniklé při těžbě. Odpadá tedy manipulace se dřevem v lese, vše je připraveno u cesty a zájemce, po dohodě, přijede s károu, naloží si zakoupené palivové dřevo a může si ho rovnou odvézt. Ceny jsou navrženy ve dvou variantách - CENA STANDART a CENA SE SLEVOU. CENA SE SLEVOU platí pro místní občany a chalupáře. </w:t>
      </w:r>
    </w:p>
    <w:p w:rsidR="00DA6666" w:rsidRDefault="007760B8" w:rsidP="00E00915">
      <w:pPr>
        <w:pStyle w:val="Odstavecseseznamem"/>
        <w:numPr>
          <w:ilvl w:val="0"/>
          <w:numId w:val="36"/>
        </w:numPr>
        <w:jc w:val="both"/>
        <w:rPr>
          <w:rFonts w:ascii="Verdana" w:hAnsi="Verdana"/>
          <w:sz w:val="20"/>
        </w:rPr>
      </w:pPr>
      <w:r w:rsidRPr="007760B8">
        <w:rPr>
          <w:rFonts w:ascii="Verdana" w:hAnsi="Verdana"/>
          <w:sz w:val="20"/>
        </w:rPr>
        <w:t xml:space="preserve">Starosta obce </w:t>
      </w:r>
      <w:r>
        <w:rPr>
          <w:rFonts w:ascii="Verdana" w:hAnsi="Verdana"/>
          <w:sz w:val="20"/>
        </w:rPr>
        <w:t>seznámil ZO s tím, že obec získala dotaci ve výši 150.000,-Kč, z Programu obnovy venkova, na úpravy budovy OÚ, které budou spočívat v zateplení fasády a stropů budovy, v nátěru fasády a v obnově nátěrů dřevěných podhledů, vrat a klempířských prvků na střeše budovy.</w:t>
      </w:r>
      <w:r w:rsidR="00D617E5">
        <w:rPr>
          <w:rFonts w:ascii="Verdana" w:hAnsi="Verdana"/>
          <w:sz w:val="20"/>
        </w:rPr>
        <w:t xml:space="preserve"> Starosta obce osloví několik firem, pro předložení nabídky na zhotovení úprav budovy OÚ a z těchto nabídek pak ZO vybere dodavatele. Jde o veřejnou zakázku malého rozsahu, s předpokládanou hodnotou díla do 500.000,- Kč a tudíž se nemusí dělat výběrové řízení dle zákona.</w:t>
      </w:r>
    </w:p>
    <w:p w:rsidR="00DA6666" w:rsidRPr="00383320" w:rsidRDefault="007760B8" w:rsidP="00DA6666">
      <w:pPr>
        <w:pStyle w:val="Odstavecseseznamem"/>
        <w:numPr>
          <w:ilvl w:val="0"/>
          <w:numId w:val="36"/>
        </w:numPr>
        <w:jc w:val="both"/>
        <w:rPr>
          <w:rFonts w:ascii="Verdana" w:hAnsi="Verdana"/>
          <w:b/>
          <w:sz w:val="20"/>
        </w:rPr>
      </w:pPr>
      <w:r w:rsidRPr="00383320">
        <w:rPr>
          <w:rFonts w:ascii="Verdana" w:hAnsi="Verdana"/>
          <w:sz w:val="20"/>
        </w:rPr>
        <w:t>Starosta obce seznámil ZO s proběhlým jednáním se zástupci Akustického centra</w:t>
      </w:r>
      <w:r w:rsidR="00383320" w:rsidRPr="00383320">
        <w:rPr>
          <w:rFonts w:ascii="Verdana" w:hAnsi="Verdana"/>
          <w:sz w:val="20"/>
        </w:rPr>
        <w:t xml:space="preserve"> (Autorizované pracoviště k výkonu úředního měření)</w:t>
      </w:r>
      <w:r w:rsidRPr="00383320">
        <w:rPr>
          <w:rFonts w:ascii="Verdana" w:hAnsi="Verdana"/>
          <w:sz w:val="20"/>
        </w:rPr>
        <w:t xml:space="preserve">, kteří budou v obci provádět měření hluku pocházejícího z dálnice D3. Jako jedno z nejkritičtějších míst (kde se bude měřit) je prostor </w:t>
      </w:r>
      <w:r w:rsidR="00383320" w:rsidRPr="00383320">
        <w:rPr>
          <w:rFonts w:ascii="Verdana" w:hAnsi="Verdana"/>
          <w:sz w:val="20"/>
        </w:rPr>
        <w:t>u</w:t>
      </w:r>
      <w:r w:rsidRPr="00383320">
        <w:rPr>
          <w:rFonts w:ascii="Verdana" w:hAnsi="Verdana"/>
          <w:sz w:val="20"/>
        </w:rPr>
        <w:t xml:space="preserve"> č.</w:t>
      </w:r>
      <w:r w:rsidR="00383320" w:rsidRPr="00383320">
        <w:rPr>
          <w:rFonts w:ascii="Verdana" w:hAnsi="Verdana"/>
          <w:sz w:val="20"/>
        </w:rPr>
        <w:t xml:space="preserve"> </w:t>
      </w:r>
      <w:r w:rsidRPr="00383320">
        <w:rPr>
          <w:rFonts w:ascii="Verdana" w:hAnsi="Verdana"/>
          <w:sz w:val="20"/>
        </w:rPr>
        <w:t>p. 29</w:t>
      </w:r>
      <w:r w:rsidR="00383320" w:rsidRPr="00383320">
        <w:rPr>
          <w:rFonts w:ascii="Verdana" w:hAnsi="Verdana"/>
          <w:sz w:val="20"/>
        </w:rPr>
        <w:t xml:space="preserve"> (hájovna) a č. p. 85 (p. Štorek). </w:t>
      </w:r>
      <w:r w:rsidR="00383320">
        <w:rPr>
          <w:rFonts w:ascii="Verdana" w:hAnsi="Verdana"/>
          <w:sz w:val="20"/>
        </w:rPr>
        <w:t>Zápis z ústního jednání s pracovníky akustického centra je k nahlédnutí v kanceláři OÚ.</w:t>
      </w:r>
    </w:p>
    <w:p w:rsidR="00383320" w:rsidRPr="00691B26" w:rsidRDefault="00691B26" w:rsidP="00DA6666">
      <w:pPr>
        <w:pStyle w:val="Odstavecseseznamem"/>
        <w:numPr>
          <w:ilvl w:val="0"/>
          <w:numId w:val="36"/>
        </w:numPr>
        <w:jc w:val="both"/>
        <w:rPr>
          <w:rFonts w:ascii="Verdana" w:hAnsi="Verdana"/>
          <w:b/>
          <w:sz w:val="20"/>
        </w:rPr>
      </w:pPr>
      <w:r>
        <w:rPr>
          <w:rFonts w:ascii="Verdana" w:hAnsi="Verdana"/>
          <w:sz w:val="20"/>
        </w:rPr>
        <w:t>Místostarosta Ing. Dvořák informoval ZO o proběhlém zasedání DSO Veselsko. Podrobnosti budou uvedeny v zápise ze zasedání.</w:t>
      </w:r>
    </w:p>
    <w:p w:rsidR="00691B26" w:rsidRPr="00383320" w:rsidRDefault="0090592A" w:rsidP="00DA6666">
      <w:pPr>
        <w:pStyle w:val="Odstavecseseznamem"/>
        <w:numPr>
          <w:ilvl w:val="0"/>
          <w:numId w:val="36"/>
        </w:numPr>
        <w:jc w:val="both"/>
        <w:rPr>
          <w:rFonts w:ascii="Verdana" w:hAnsi="Verdana"/>
          <w:b/>
          <w:sz w:val="20"/>
        </w:rPr>
      </w:pPr>
      <w:r>
        <w:rPr>
          <w:rFonts w:ascii="Verdana" w:hAnsi="Verdana"/>
          <w:sz w:val="20"/>
        </w:rPr>
        <w:t xml:space="preserve">Starosta obce seznámil ZO s proběhlým jednáním s projektantem Ing. Vaňkem, který chystá projekt na úpravy a opravy komunikací a chodníků na návsi. Došlo k upřesnění oprav komunikací a Ing. Vaněk </w:t>
      </w:r>
      <w:proofErr w:type="gramStart"/>
      <w:r>
        <w:rPr>
          <w:rFonts w:ascii="Verdana" w:hAnsi="Verdana"/>
          <w:sz w:val="20"/>
        </w:rPr>
        <w:t>navrhl ,aby</w:t>
      </w:r>
      <w:proofErr w:type="gramEnd"/>
      <w:r>
        <w:rPr>
          <w:rFonts w:ascii="Verdana" w:hAnsi="Verdana"/>
          <w:sz w:val="20"/>
        </w:rPr>
        <w:t xml:space="preserve"> se souběžně zpracoval projekt na veřejné osvětlení na straně návsi, kde ještě není nové, aby se v případě oprav komunikací a chodníků mohly položit minimálně chráničky na kabely, aby při výstavbě VO už nedocházelo ke kopání do opravených komunikací. Rovněž navrhl, aby byla do komunikace mezi </w:t>
      </w:r>
      <w:proofErr w:type="gramStart"/>
      <w:r>
        <w:rPr>
          <w:rFonts w:ascii="Verdana" w:hAnsi="Verdana"/>
          <w:sz w:val="20"/>
        </w:rPr>
        <w:t>č.p.</w:t>
      </w:r>
      <w:proofErr w:type="gramEnd"/>
      <w:r>
        <w:rPr>
          <w:rFonts w:ascii="Verdana" w:hAnsi="Verdana"/>
          <w:sz w:val="20"/>
        </w:rPr>
        <w:t xml:space="preserve"> 18 a č.p. 23 byla </w:t>
      </w:r>
      <w:proofErr w:type="spellStart"/>
      <w:r>
        <w:rPr>
          <w:rFonts w:ascii="Verdana" w:hAnsi="Verdana"/>
          <w:sz w:val="20"/>
        </w:rPr>
        <w:t>polžena</w:t>
      </w:r>
      <w:proofErr w:type="spellEnd"/>
      <w:r>
        <w:rPr>
          <w:rFonts w:ascii="Verdana" w:hAnsi="Verdana"/>
          <w:sz w:val="20"/>
        </w:rPr>
        <w:t xml:space="preserve"> kanalizační trubka, která by následně byla napojena na budovanou výtlačnou kanalizaci v lokalitě „V Brance“ </w:t>
      </w:r>
    </w:p>
    <w:p w:rsidR="00DA6666" w:rsidRDefault="00DA6666" w:rsidP="00DA6666">
      <w:pPr>
        <w:jc w:val="both"/>
        <w:rPr>
          <w:rFonts w:ascii="Verdana" w:hAnsi="Verdana"/>
          <w:b/>
          <w:sz w:val="20"/>
        </w:rPr>
      </w:pPr>
    </w:p>
    <w:p w:rsidR="00DA6666" w:rsidRPr="00DA6666" w:rsidRDefault="00DA6666" w:rsidP="00DA6666">
      <w:pPr>
        <w:jc w:val="both"/>
        <w:rPr>
          <w:rFonts w:ascii="Verdana" w:hAnsi="Verdana"/>
          <w:b/>
          <w:sz w:val="20"/>
        </w:rPr>
      </w:pPr>
    </w:p>
    <w:p w:rsidR="00E00915" w:rsidRDefault="00E00915" w:rsidP="00E00915">
      <w:pPr>
        <w:jc w:val="both"/>
        <w:rPr>
          <w:rFonts w:ascii="Verdana" w:hAnsi="Verdana"/>
          <w:b/>
          <w:sz w:val="20"/>
        </w:rPr>
      </w:pPr>
      <w:r w:rsidRPr="005D2366">
        <w:rPr>
          <w:rFonts w:ascii="Verdana" w:hAnsi="Verdana"/>
          <w:b/>
          <w:sz w:val="20"/>
        </w:rPr>
        <w:t xml:space="preserve">Usnesení č. </w:t>
      </w:r>
      <w:r>
        <w:rPr>
          <w:rFonts w:ascii="Verdana" w:hAnsi="Verdana"/>
          <w:b/>
          <w:sz w:val="20"/>
        </w:rPr>
        <w:t>25</w:t>
      </w:r>
      <w:r w:rsidRPr="005D2366">
        <w:rPr>
          <w:rFonts w:ascii="Verdana" w:hAnsi="Verdana"/>
          <w:b/>
          <w:sz w:val="20"/>
        </w:rPr>
        <w:t>/2014</w:t>
      </w:r>
    </w:p>
    <w:p w:rsidR="00E00915" w:rsidRDefault="00E00915" w:rsidP="00E00915">
      <w:pPr>
        <w:jc w:val="both"/>
        <w:rPr>
          <w:rFonts w:ascii="Verdana" w:hAnsi="Verdana"/>
          <w:sz w:val="20"/>
        </w:rPr>
      </w:pPr>
      <w:r>
        <w:rPr>
          <w:rFonts w:ascii="Verdana" w:hAnsi="Verdana"/>
          <w:sz w:val="20"/>
        </w:rPr>
        <w:t xml:space="preserve">ZO bere na vědomí </w:t>
      </w:r>
      <w:r w:rsidR="0090592A">
        <w:rPr>
          <w:rFonts w:ascii="Verdana" w:hAnsi="Verdana"/>
          <w:sz w:val="20"/>
        </w:rPr>
        <w:t>nákup zátěžových betonových rour na opravy propustk</w:t>
      </w:r>
      <w:r w:rsidR="000C08C2">
        <w:rPr>
          <w:rFonts w:ascii="Verdana" w:hAnsi="Verdana"/>
          <w:sz w:val="20"/>
        </w:rPr>
        <w:t>ů</w:t>
      </w:r>
      <w:r w:rsidR="0090592A">
        <w:rPr>
          <w:rFonts w:ascii="Verdana" w:hAnsi="Verdana"/>
          <w:sz w:val="20"/>
        </w:rPr>
        <w:t xml:space="preserve"> v obecních cestách.</w:t>
      </w:r>
    </w:p>
    <w:p w:rsidR="00E00915" w:rsidRDefault="00E00915" w:rsidP="00E00915">
      <w:pPr>
        <w:jc w:val="right"/>
        <w:rPr>
          <w:rFonts w:ascii="Verdana" w:hAnsi="Verdana"/>
          <w:b/>
          <w:sz w:val="20"/>
        </w:rPr>
      </w:pPr>
      <w:r>
        <w:rPr>
          <w:rFonts w:ascii="Verdana" w:hAnsi="Verdana"/>
          <w:b/>
          <w:sz w:val="20"/>
        </w:rPr>
        <w:t>(6 pro – 0 – 0</w:t>
      </w:r>
      <w:r w:rsidRPr="005D2366">
        <w:rPr>
          <w:rFonts w:ascii="Verdana" w:hAnsi="Verdana"/>
          <w:b/>
          <w:sz w:val="20"/>
        </w:rPr>
        <w:t>)</w:t>
      </w:r>
    </w:p>
    <w:p w:rsidR="00E00915" w:rsidRDefault="00E00915" w:rsidP="00E00915">
      <w:pPr>
        <w:jc w:val="both"/>
        <w:rPr>
          <w:rFonts w:ascii="Verdana" w:hAnsi="Verdana"/>
          <w:b/>
          <w:sz w:val="20"/>
        </w:rPr>
      </w:pPr>
    </w:p>
    <w:p w:rsidR="00E00915" w:rsidRDefault="00E00915" w:rsidP="00E00915">
      <w:pPr>
        <w:jc w:val="both"/>
        <w:rPr>
          <w:rFonts w:ascii="Verdana" w:hAnsi="Verdana"/>
          <w:b/>
          <w:sz w:val="20"/>
        </w:rPr>
      </w:pPr>
      <w:r w:rsidRPr="005D2366">
        <w:rPr>
          <w:rFonts w:ascii="Verdana" w:hAnsi="Verdana"/>
          <w:b/>
          <w:sz w:val="20"/>
        </w:rPr>
        <w:t xml:space="preserve">Usnesení č. </w:t>
      </w:r>
      <w:r>
        <w:rPr>
          <w:rFonts w:ascii="Verdana" w:hAnsi="Verdana"/>
          <w:b/>
          <w:sz w:val="20"/>
        </w:rPr>
        <w:t>2</w:t>
      </w:r>
      <w:r w:rsidR="0090592A">
        <w:rPr>
          <w:rFonts w:ascii="Verdana" w:hAnsi="Verdana"/>
          <w:b/>
          <w:sz w:val="20"/>
        </w:rPr>
        <w:t>6</w:t>
      </w:r>
      <w:r w:rsidRPr="005D2366">
        <w:rPr>
          <w:rFonts w:ascii="Verdana" w:hAnsi="Verdana"/>
          <w:b/>
          <w:sz w:val="20"/>
        </w:rPr>
        <w:t>/2014</w:t>
      </w:r>
    </w:p>
    <w:p w:rsidR="00E00915" w:rsidRDefault="00E00915" w:rsidP="00E00915">
      <w:pPr>
        <w:jc w:val="both"/>
        <w:rPr>
          <w:rFonts w:ascii="Verdana" w:hAnsi="Verdana"/>
          <w:sz w:val="20"/>
        </w:rPr>
      </w:pPr>
      <w:r>
        <w:rPr>
          <w:rFonts w:ascii="Verdana" w:hAnsi="Verdana"/>
          <w:sz w:val="20"/>
        </w:rPr>
        <w:t xml:space="preserve">ZO </w:t>
      </w:r>
      <w:r w:rsidR="00D617E5">
        <w:rPr>
          <w:rFonts w:ascii="Verdana" w:hAnsi="Verdana"/>
          <w:sz w:val="20"/>
        </w:rPr>
        <w:t>souhlas</w:t>
      </w:r>
      <w:r w:rsidR="000C08C2">
        <w:rPr>
          <w:rFonts w:ascii="Verdana" w:hAnsi="Verdana"/>
          <w:sz w:val="20"/>
        </w:rPr>
        <w:t>í se zapůjčením party stanu, pro účely</w:t>
      </w:r>
      <w:r w:rsidR="00D617E5">
        <w:rPr>
          <w:rFonts w:ascii="Verdana" w:hAnsi="Verdana"/>
          <w:sz w:val="20"/>
        </w:rPr>
        <w:t xml:space="preserve"> pořádní koncertu</w:t>
      </w:r>
      <w:r w:rsidR="000C08C2">
        <w:rPr>
          <w:rFonts w:ascii="Verdana" w:hAnsi="Verdana"/>
          <w:sz w:val="20"/>
        </w:rPr>
        <w:t>,</w:t>
      </w:r>
      <w:r w:rsidR="00D617E5">
        <w:rPr>
          <w:rFonts w:ascii="Verdana" w:hAnsi="Verdana"/>
          <w:sz w:val="20"/>
        </w:rPr>
        <w:t xml:space="preserve"> v rámci festivalu Kubešova Soběslav, od firmy </w:t>
      </w:r>
      <w:proofErr w:type="spellStart"/>
      <w:r w:rsidR="00D617E5">
        <w:rPr>
          <w:rFonts w:ascii="Verdana" w:hAnsi="Verdana"/>
          <w:sz w:val="20"/>
        </w:rPr>
        <w:t>Borovka</w:t>
      </w:r>
      <w:proofErr w:type="spellEnd"/>
      <w:r w:rsidR="00D617E5">
        <w:rPr>
          <w:rFonts w:ascii="Verdana" w:hAnsi="Verdana"/>
          <w:sz w:val="20"/>
        </w:rPr>
        <w:t xml:space="preserve"> </w:t>
      </w:r>
      <w:proofErr w:type="spellStart"/>
      <w:r w:rsidR="00D617E5">
        <w:rPr>
          <w:rFonts w:ascii="Verdana" w:hAnsi="Verdana"/>
          <w:sz w:val="20"/>
        </w:rPr>
        <w:t>promotion</w:t>
      </w:r>
      <w:proofErr w:type="spellEnd"/>
      <w:r w:rsidR="00D617E5">
        <w:rPr>
          <w:rFonts w:ascii="Verdana" w:hAnsi="Verdana"/>
          <w:sz w:val="20"/>
        </w:rPr>
        <w:t xml:space="preserve">, </w:t>
      </w:r>
      <w:proofErr w:type="spellStart"/>
      <w:r w:rsidR="00D617E5">
        <w:rPr>
          <w:rFonts w:ascii="Verdana" w:hAnsi="Verdana"/>
          <w:sz w:val="20"/>
        </w:rPr>
        <w:t>Riegrova</w:t>
      </w:r>
      <w:proofErr w:type="spellEnd"/>
      <w:r w:rsidR="00D617E5">
        <w:rPr>
          <w:rFonts w:ascii="Verdana" w:hAnsi="Verdana"/>
          <w:sz w:val="20"/>
        </w:rPr>
        <w:t xml:space="preserve"> 51, České Budějovice, za cenu 9.500,- Kč</w:t>
      </w:r>
    </w:p>
    <w:p w:rsidR="00E00915" w:rsidRDefault="00E00915" w:rsidP="00E00915">
      <w:pPr>
        <w:jc w:val="right"/>
        <w:rPr>
          <w:rFonts w:ascii="Verdana" w:hAnsi="Verdana"/>
          <w:b/>
          <w:sz w:val="20"/>
        </w:rPr>
      </w:pPr>
      <w:r>
        <w:rPr>
          <w:rFonts w:ascii="Verdana" w:hAnsi="Verdana"/>
          <w:b/>
          <w:sz w:val="20"/>
        </w:rPr>
        <w:t>(6 pro – 0 – 0</w:t>
      </w:r>
      <w:r w:rsidRPr="005D2366">
        <w:rPr>
          <w:rFonts w:ascii="Verdana" w:hAnsi="Verdana"/>
          <w:b/>
          <w:sz w:val="20"/>
        </w:rPr>
        <w:t>)</w:t>
      </w:r>
    </w:p>
    <w:p w:rsidR="00E00915" w:rsidRDefault="00E00915" w:rsidP="00E00915">
      <w:pPr>
        <w:jc w:val="both"/>
        <w:rPr>
          <w:rFonts w:ascii="Verdana" w:hAnsi="Verdana"/>
          <w:b/>
          <w:sz w:val="20"/>
        </w:rPr>
      </w:pPr>
    </w:p>
    <w:p w:rsidR="00E00915" w:rsidRDefault="00E00915" w:rsidP="00E00915">
      <w:pPr>
        <w:jc w:val="both"/>
        <w:rPr>
          <w:rFonts w:ascii="Verdana" w:hAnsi="Verdana"/>
          <w:b/>
          <w:sz w:val="20"/>
        </w:rPr>
      </w:pPr>
      <w:r w:rsidRPr="005D2366">
        <w:rPr>
          <w:rFonts w:ascii="Verdana" w:hAnsi="Verdana"/>
          <w:b/>
          <w:sz w:val="20"/>
        </w:rPr>
        <w:t xml:space="preserve">Usnesení č. </w:t>
      </w:r>
      <w:r w:rsidR="00D617E5">
        <w:rPr>
          <w:rFonts w:ascii="Verdana" w:hAnsi="Verdana"/>
          <w:b/>
          <w:sz w:val="20"/>
        </w:rPr>
        <w:t>27</w:t>
      </w:r>
      <w:r w:rsidRPr="005D2366">
        <w:rPr>
          <w:rFonts w:ascii="Verdana" w:hAnsi="Verdana"/>
          <w:b/>
          <w:sz w:val="20"/>
        </w:rPr>
        <w:t>/2014</w:t>
      </w:r>
    </w:p>
    <w:p w:rsidR="00E00915" w:rsidRDefault="00E00915" w:rsidP="00E00915">
      <w:pPr>
        <w:jc w:val="both"/>
        <w:rPr>
          <w:rFonts w:ascii="Verdana" w:hAnsi="Verdana"/>
          <w:sz w:val="20"/>
        </w:rPr>
      </w:pPr>
      <w:r>
        <w:rPr>
          <w:rFonts w:ascii="Verdana" w:hAnsi="Verdana"/>
          <w:sz w:val="20"/>
        </w:rPr>
        <w:t xml:space="preserve">ZO </w:t>
      </w:r>
      <w:r w:rsidR="00D617E5">
        <w:rPr>
          <w:rFonts w:ascii="Verdana" w:hAnsi="Verdana"/>
          <w:sz w:val="20"/>
        </w:rPr>
        <w:t xml:space="preserve">pověřuje Ing. Dvořáka výběrem alespoň tří firem, které by byly schopny zpracovat pro obec Lesní hospodářský plán. Dodavatele LHP vybere ZO na některé z následujících schůzí, nejpozději do konce tohoto kalendářního roku </w:t>
      </w:r>
    </w:p>
    <w:p w:rsidR="00E00915" w:rsidRDefault="00E00915" w:rsidP="00E00915">
      <w:pPr>
        <w:jc w:val="both"/>
        <w:rPr>
          <w:rFonts w:ascii="Verdana" w:hAnsi="Verdana"/>
          <w:sz w:val="20"/>
        </w:rPr>
      </w:pPr>
    </w:p>
    <w:p w:rsidR="00E00915" w:rsidRDefault="00E00915" w:rsidP="00E00915">
      <w:pPr>
        <w:jc w:val="right"/>
        <w:rPr>
          <w:rFonts w:ascii="Verdana" w:hAnsi="Verdana"/>
          <w:b/>
          <w:sz w:val="20"/>
        </w:rPr>
      </w:pPr>
      <w:r>
        <w:rPr>
          <w:rFonts w:ascii="Verdana" w:hAnsi="Verdana"/>
          <w:b/>
          <w:sz w:val="20"/>
        </w:rPr>
        <w:t>(6 pro – 0 – 0</w:t>
      </w:r>
      <w:r w:rsidRPr="005D2366">
        <w:rPr>
          <w:rFonts w:ascii="Verdana" w:hAnsi="Verdana"/>
          <w:b/>
          <w:sz w:val="20"/>
        </w:rPr>
        <w:t>)</w:t>
      </w:r>
    </w:p>
    <w:p w:rsidR="00E00915" w:rsidRDefault="00E00915" w:rsidP="00E00915">
      <w:pPr>
        <w:jc w:val="right"/>
        <w:rPr>
          <w:rFonts w:ascii="Verdana" w:hAnsi="Verdana"/>
          <w:sz w:val="20"/>
        </w:rPr>
      </w:pPr>
    </w:p>
    <w:p w:rsidR="0090592A" w:rsidRDefault="0090592A" w:rsidP="0090592A">
      <w:pPr>
        <w:jc w:val="both"/>
        <w:rPr>
          <w:rFonts w:ascii="Verdana" w:hAnsi="Verdana"/>
          <w:b/>
          <w:sz w:val="20"/>
        </w:rPr>
      </w:pPr>
      <w:r w:rsidRPr="005D2366">
        <w:rPr>
          <w:rFonts w:ascii="Verdana" w:hAnsi="Verdana"/>
          <w:b/>
          <w:sz w:val="20"/>
        </w:rPr>
        <w:t xml:space="preserve">Usnesení č. </w:t>
      </w:r>
      <w:r w:rsidR="00D617E5">
        <w:rPr>
          <w:rFonts w:ascii="Verdana" w:hAnsi="Verdana"/>
          <w:b/>
          <w:sz w:val="20"/>
        </w:rPr>
        <w:t>28</w:t>
      </w:r>
      <w:r w:rsidRPr="005D2366">
        <w:rPr>
          <w:rFonts w:ascii="Verdana" w:hAnsi="Verdana"/>
          <w:b/>
          <w:sz w:val="20"/>
        </w:rPr>
        <w:t>/2014</w:t>
      </w:r>
    </w:p>
    <w:p w:rsidR="0090592A" w:rsidRDefault="0090592A" w:rsidP="0090592A">
      <w:pPr>
        <w:jc w:val="both"/>
        <w:rPr>
          <w:rFonts w:ascii="Verdana" w:hAnsi="Verdana"/>
          <w:sz w:val="20"/>
        </w:rPr>
      </w:pPr>
      <w:r>
        <w:rPr>
          <w:rFonts w:ascii="Verdana" w:hAnsi="Verdana"/>
          <w:sz w:val="20"/>
        </w:rPr>
        <w:t xml:space="preserve">ZO </w:t>
      </w:r>
      <w:r w:rsidR="00D617E5">
        <w:rPr>
          <w:rFonts w:ascii="Verdana" w:hAnsi="Verdana"/>
          <w:sz w:val="20"/>
        </w:rPr>
        <w:t>souhlasí s ceníkem vyrobeného palivového dřeva z obecních lesů v podobě, jak byla předložena místostarostou obce. Ceník je přílohou zápisu</w:t>
      </w:r>
    </w:p>
    <w:p w:rsidR="0090592A" w:rsidRDefault="0090592A" w:rsidP="0090592A">
      <w:pPr>
        <w:jc w:val="both"/>
        <w:rPr>
          <w:rFonts w:ascii="Verdana" w:hAnsi="Verdana"/>
          <w:sz w:val="20"/>
        </w:rPr>
      </w:pPr>
    </w:p>
    <w:p w:rsidR="0090592A" w:rsidRDefault="0090592A" w:rsidP="0090592A">
      <w:pPr>
        <w:jc w:val="right"/>
        <w:rPr>
          <w:rFonts w:ascii="Verdana" w:hAnsi="Verdana"/>
          <w:b/>
          <w:sz w:val="20"/>
        </w:rPr>
      </w:pPr>
      <w:r>
        <w:rPr>
          <w:rFonts w:ascii="Verdana" w:hAnsi="Verdana"/>
          <w:b/>
          <w:sz w:val="20"/>
        </w:rPr>
        <w:t>(6 pro – 0 – 0</w:t>
      </w:r>
      <w:r w:rsidRPr="005D2366">
        <w:rPr>
          <w:rFonts w:ascii="Verdana" w:hAnsi="Verdana"/>
          <w:b/>
          <w:sz w:val="20"/>
        </w:rPr>
        <w:t>)</w:t>
      </w:r>
    </w:p>
    <w:p w:rsidR="0090592A" w:rsidRDefault="0090592A" w:rsidP="00E00915">
      <w:pPr>
        <w:jc w:val="right"/>
        <w:rPr>
          <w:rFonts w:ascii="Verdana" w:hAnsi="Verdana"/>
          <w:sz w:val="20"/>
        </w:rPr>
      </w:pPr>
    </w:p>
    <w:p w:rsidR="0090592A" w:rsidRDefault="0090592A" w:rsidP="0090592A">
      <w:pPr>
        <w:jc w:val="both"/>
        <w:rPr>
          <w:rFonts w:ascii="Verdana" w:hAnsi="Verdana"/>
          <w:b/>
          <w:sz w:val="20"/>
        </w:rPr>
      </w:pPr>
      <w:r w:rsidRPr="005D2366">
        <w:rPr>
          <w:rFonts w:ascii="Verdana" w:hAnsi="Verdana"/>
          <w:b/>
          <w:sz w:val="20"/>
        </w:rPr>
        <w:t xml:space="preserve">Usnesení č. </w:t>
      </w:r>
      <w:r w:rsidR="00D617E5">
        <w:rPr>
          <w:rFonts w:ascii="Verdana" w:hAnsi="Verdana"/>
          <w:b/>
          <w:sz w:val="20"/>
        </w:rPr>
        <w:t>29</w:t>
      </w:r>
      <w:r w:rsidRPr="005D2366">
        <w:rPr>
          <w:rFonts w:ascii="Verdana" w:hAnsi="Verdana"/>
          <w:b/>
          <w:sz w:val="20"/>
        </w:rPr>
        <w:t>/2014</w:t>
      </w:r>
    </w:p>
    <w:p w:rsidR="0090592A" w:rsidRDefault="0090592A" w:rsidP="0090592A">
      <w:pPr>
        <w:jc w:val="both"/>
        <w:rPr>
          <w:rFonts w:ascii="Verdana" w:hAnsi="Verdana"/>
          <w:sz w:val="20"/>
        </w:rPr>
      </w:pPr>
      <w:r>
        <w:rPr>
          <w:rFonts w:ascii="Verdana" w:hAnsi="Verdana"/>
          <w:sz w:val="20"/>
        </w:rPr>
        <w:t xml:space="preserve">ZO bere na vědomí zprávu o </w:t>
      </w:r>
      <w:r w:rsidR="00D617E5">
        <w:rPr>
          <w:rFonts w:ascii="Verdana" w:hAnsi="Verdana"/>
          <w:sz w:val="20"/>
        </w:rPr>
        <w:t>získání dotace z POV a pověřuje starostu obce oslovením alespoň tří až pěti firem, pro podání nabídky. Z nabídek pak ZO na schůzi vybere dodavatele.</w:t>
      </w:r>
    </w:p>
    <w:p w:rsidR="0090592A" w:rsidRDefault="0090592A" w:rsidP="0090592A">
      <w:pPr>
        <w:jc w:val="both"/>
        <w:rPr>
          <w:rFonts w:ascii="Verdana" w:hAnsi="Verdana"/>
          <w:sz w:val="20"/>
        </w:rPr>
      </w:pPr>
    </w:p>
    <w:p w:rsidR="0090592A" w:rsidRDefault="0090592A" w:rsidP="0090592A">
      <w:pPr>
        <w:jc w:val="right"/>
        <w:rPr>
          <w:rFonts w:ascii="Verdana" w:hAnsi="Verdana"/>
          <w:b/>
          <w:sz w:val="20"/>
        </w:rPr>
      </w:pPr>
      <w:r>
        <w:rPr>
          <w:rFonts w:ascii="Verdana" w:hAnsi="Verdana"/>
          <w:b/>
          <w:sz w:val="20"/>
        </w:rPr>
        <w:t>(6 pro – 0 – 0</w:t>
      </w:r>
      <w:r w:rsidRPr="005D2366">
        <w:rPr>
          <w:rFonts w:ascii="Verdana" w:hAnsi="Verdana"/>
          <w:b/>
          <w:sz w:val="20"/>
        </w:rPr>
        <w:t>)</w:t>
      </w:r>
    </w:p>
    <w:p w:rsidR="0090592A" w:rsidRDefault="0090592A" w:rsidP="00E00915">
      <w:pPr>
        <w:jc w:val="right"/>
        <w:rPr>
          <w:rFonts w:ascii="Verdana" w:hAnsi="Verdana"/>
          <w:sz w:val="20"/>
        </w:rPr>
      </w:pPr>
    </w:p>
    <w:p w:rsidR="0090592A" w:rsidRDefault="0090592A" w:rsidP="0090592A">
      <w:pPr>
        <w:jc w:val="both"/>
        <w:rPr>
          <w:rFonts w:ascii="Verdana" w:hAnsi="Verdana"/>
          <w:b/>
          <w:sz w:val="20"/>
        </w:rPr>
      </w:pPr>
      <w:r w:rsidRPr="005D2366">
        <w:rPr>
          <w:rFonts w:ascii="Verdana" w:hAnsi="Verdana"/>
          <w:b/>
          <w:sz w:val="20"/>
        </w:rPr>
        <w:t xml:space="preserve">Usnesení č. </w:t>
      </w:r>
      <w:r w:rsidR="00D617E5">
        <w:rPr>
          <w:rFonts w:ascii="Verdana" w:hAnsi="Verdana"/>
          <w:b/>
          <w:sz w:val="20"/>
        </w:rPr>
        <w:t>30</w:t>
      </w:r>
      <w:r w:rsidRPr="005D2366">
        <w:rPr>
          <w:rFonts w:ascii="Verdana" w:hAnsi="Verdana"/>
          <w:b/>
          <w:sz w:val="20"/>
        </w:rPr>
        <w:t>/2014</w:t>
      </w:r>
    </w:p>
    <w:p w:rsidR="0090592A" w:rsidRDefault="0090592A" w:rsidP="0090592A">
      <w:pPr>
        <w:jc w:val="both"/>
        <w:rPr>
          <w:rFonts w:ascii="Verdana" w:hAnsi="Verdana"/>
          <w:sz w:val="20"/>
        </w:rPr>
      </w:pPr>
      <w:r>
        <w:rPr>
          <w:rFonts w:ascii="Verdana" w:hAnsi="Verdana"/>
          <w:sz w:val="20"/>
        </w:rPr>
        <w:t xml:space="preserve">ZO bere na vědomí zprávu o </w:t>
      </w:r>
      <w:r w:rsidR="00D617E5">
        <w:rPr>
          <w:rFonts w:ascii="Verdana" w:hAnsi="Verdana"/>
          <w:sz w:val="20"/>
        </w:rPr>
        <w:t>chystaném akustickém měření hluku z dálnice D3</w:t>
      </w:r>
    </w:p>
    <w:p w:rsidR="0090592A" w:rsidRDefault="0090592A" w:rsidP="0090592A">
      <w:pPr>
        <w:jc w:val="both"/>
        <w:rPr>
          <w:rFonts w:ascii="Verdana" w:hAnsi="Verdana"/>
          <w:sz w:val="20"/>
        </w:rPr>
      </w:pPr>
    </w:p>
    <w:p w:rsidR="0090592A" w:rsidRDefault="0090592A" w:rsidP="0090592A">
      <w:pPr>
        <w:jc w:val="right"/>
        <w:rPr>
          <w:rFonts w:ascii="Verdana" w:hAnsi="Verdana"/>
          <w:b/>
          <w:sz w:val="20"/>
        </w:rPr>
      </w:pPr>
      <w:r>
        <w:rPr>
          <w:rFonts w:ascii="Verdana" w:hAnsi="Verdana"/>
          <w:b/>
          <w:sz w:val="20"/>
        </w:rPr>
        <w:t>(6 pro – 0 – 0</w:t>
      </w:r>
      <w:r w:rsidRPr="005D2366">
        <w:rPr>
          <w:rFonts w:ascii="Verdana" w:hAnsi="Verdana"/>
          <w:b/>
          <w:sz w:val="20"/>
        </w:rPr>
        <w:t>)</w:t>
      </w:r>
    </w:p>
    <w:p w:rsidR="0090592A" w:rsidRDefault="0090592A" w:rsidP="00E00915">
      <w:pPr>
        <w:jc w:val="right"/>
        <w:rPr>
          <w:rFonts w:ascii="Verdana" w:hAnsi="Verdana"/>
          <w:sz w:val="20"/>
        </w:rPr>
      </w:pPr>
    </w:p>
    <w:p w:rsidR="0090592A" w:rsidRDefault="0090592A" w:rsidP="0090592A">
      <w:pPr>
        <w:jc w:val="both"/>
        <w:rPr>
          <w:rFonts w:ascii="Verdana" w:hAnsi="Verdana"/>
          <w:b/>
          <w:sz w:val="20"/>
        </w:rPr>
      </w:pPr>
      <w:r w:rsidRPr="005D2366">
        <w:rPr>
          <w:rFonts w:ascii="Verdana" w:hAnsi="Verdana"/>
          <w:b/>
          <w:sz w:val="20"/>
        </w:rPr>
        <w:t xml:space="preserve">Usnesení č. </w:t>
      </w:r>
      <w:r w:rsidR="00D617E5">
        <w:rPr>
          <w:rFonts w:ascii="Verdana" w:hAnsi="Verdana"/>
          <w:b/>
          <w:sz w:val="20"/>
        </w:rPr>
        <w:t>31</w:t>
      </w:r>
      <w:r w:rsidRPr="005D2366">
        <w:rPr>
          <w:rFonts w:ascii="Verdana" w:hAnsi="Verdana"/>
          <w:b/>
          <w:sz w:val="20"/>
        </w:rPr>
        <w:t>/2014</w:t>
      </w:r>
    </w:p>
    <w:p w:rsidR="0090592A" w:rsidRDefault="0090592A" w:rsidP="0090592A">
      <w:pPr>
        <w:jc w:val="both"/>
        <w:rPr>
          <w:rFonts w:ascii="Verdana" w:hAnsi="Verdana"/>
          <w:sz w:val="20"/>
        </w:rPr>
      </w:pPr>
      <w:r>
        <w:rPr>
          <w:rFonts w:ascii="Verdana" w:hAnsi="Verdana"/>
          <w:sz w:val="20"/>
        </w:rPr>
        <w:t xml:space="preserve">ZO bere na vědomí zprávu </w:t>
      </w:r>
      <w:r w:rsidR="007C05F9">
        <w:rPr>
          <w:rFonts w:ascii="Verdana" w:hAnsi="Verdana"/>
          <w:sz w:val="20"/>
        </w:rPr>
        <w:t>ing. Dvořáka o proběhlém zasedání DSO Veselsko.</w:t>
      </w:r>
    </w:p>
    <w:p w:rsidR="0090592A" w:rsidRDefault="0090592A" w:rsidP="0090592A">
      <w:pPr>
        <w:jc w:val="both"/>
        <w:rPr>
          <w:rFonts w:ascii="Verdana" w:hAnsi="Verdana"/>
          <w:sz w:val="20"/>
        </w:rPr>
      </w:pPr>
    </w:p>
    <w:p w:rsidR="0090592A" w:rsidRDefault="0090592A" w:rsidP="0090592A">
      <w:pPr>
        <w:jc w:val="right"/>
        <w:rPr>
          <w:rFonts w:ascii="Verdana" w:hAnsi="Verdana"/>
          <w:b/>
          <w:sz w:val="20"/>
        </w:rPr>
      </w:pPr>
      <w:r>
        <w:rPr>
          <w:rFonts w:ascii="Verdana" w:hAnsi="Verdana"/>
          <w:b/>
          <w:sz w:val="20"/>
        </w:rPr>
        <w:t>(6 pro – 0 – 0</w:t>
      </w:r>
      <w:r w:rsidRPr="005D2366">
        <w:rPr>
          <w:rFonts w:ascii="Verdana" w:hAnsi="Verdana"/>
          <w:b/>
          <w:sz w:val="20"/>
        </w:rPr>
        <w:t>)</w:t>
      </w:r>
    </w:p>
    <w:p w:rsidR="0090592A" w:rsidRDefault="0090592A" w:rsidP="00E00915">
      <w:pPr>
        <w:jc w:val="right"/>
        <w:rPr>
          <w:rFonts w:ascii="Verdana" w:hAnsi="Verdana"/>
          <w:sz w:val="20"/>
        </w:rPr>
      </w:pPr>
    </w:p>
    <w:p w:rsidR="0090592A" w:rsidRDefault="0090592A" w:rsidP="0090592A">
      <w:pPr>
        <w:jc w:val="both"/>
        <w:rPr>
          <w:rFonts w:ascii="Verdana" w:hAnsi="Verdana"/>
          <w:b/>
          <w:sz w:val="20"/>
        </w:rPr>
      </w:pPr>
      <w:r w:rsidRPr="005D2366">
        <w:rPr>
          <w:rFonts w:ascii="Verdana" w:hAnsi="Verdana"/>
          <w:b/>
          <w:sz w:val="20"/>
        </w:rPr>
        <w:t xml:space="preserve">Usnesení č. </w:t>
      </w:r>
      <w:r w:rsidR="007C05F9">
        <w:rPr>
          <w:rFonts w:ascii="Verdana" w:hAnsi="Verdana"/>
          <w:b/>
          <w:sz w:val="20"/>
        </w:rPr>
        <w:t>32</w:t>
      </w:r>
      <w:r w:rsidRPr="005D2366">
        <w:rPr>
          <w:rFonts w:ascii="Verdana" w:hAnsi="Verdana"/>
          <w:b/>
          <w:sz w:val="20"/>
        </w:rPr>
        <w:t>/2014</w:t>
      </w:r>
    </w:p>
    <w:p w:rsidR="0090592A" w:rsidRDefault="0090592A" w:rsidP="0090592A">
      <w:pPr>
        <w:jc w:val="both"/>
        <w:rPr>
          <w:rFonts w:ascii="Verdana" w:hAnsi="Verdana"/>
          <w:sz w:val="20"/>
        </w:rPr>
      </w:pPr>
      <w:r>
        <w:rPr>
          <w:rFonts w:ascii="Verdana" w:hAnsi="Verdana"/>
          <w:sz w:val="20"/>
        </w:rPr>
        <w:t xml:space="preserve">ZO </w:t>
      </w:r>
      <w:r w:rsidR="007C05F9">
        <w:rPr>
          <w:rFonts w:ascii="Verdana" w:hAnsi="Verdana"/>
          <w:sz w:val="20"/>
        </w:rPr>
        <w:t>souhlasí, aby byl zpracován projekt veřejného osvětlení v části obce, kde je dosud staré VO a pověřuje starostu obce zajištěním zpracování tohoto projektu</w:t>
      </w:r>
    </w:p>
    <w:p w:rsidR="0090592A" w:rsidRDefault="0090592A" w:rsidP="0090592A">
      <w:pPr>
        <w:jc w:val="both"/>
        <w:rPr>
          <w:rFonts w:ascii="Verdana" w:hAnsi="Verdana"/>
          <w:sz w:val="20"/>
        </w:rPr>
      </w:pPr>
    </w:p>
    <w:p w:rsidR="0090592A" w:rsidRDefault="0090592A" w:rsidP="0090592A">
      <w:pPr>
        <w:jc w:val="right"/>
        <w:rPr>
          <w:rFonts w:ascii="Verdana" w:hAnsi="Verdana"/>
          <w:b/>
          <w:sz w:val="20"/>
        </w:rPr>
      </w:pPr>
      <w:r>
        <w:rPr>
          <w:rFonts w:ascii="Verdana" w:hAnsi="Verdana"/>
          <w:b/>
          <w:sz w:val="20"/>
        </w:rPr>
        <w:t>(6 pro – 0 – 0</w:t>
      </w:r>
      <w:r w:rsidRPr="005D2366">
        <w:rPr>
          <w:rFonts w:ascii="Verdana" w:hAnsi="Verdana"/>
          <w:b/>
          <w:sz w:val="20"/>
        </w:rPr>
        <w:t>)</w:t>
      </w:r>
    </w:p>
    <w:p w:rsidR="00C15B34" w:rsidRDefault="00C15B34" w:rsidP="00C15B34">
      <w:pPr>
        <w:jc w:val="right"/>
        <w:rPr>
          <w:b/>
          <w:bCs/>
          <w:szCs w:val="24"/>
        </w:rPr>
      </w:pPr>
    </w:p>
    <w:p w:rsidR="005D2366" w:rsidRPr="007C05F9" w:rsidRDefault="007C05F9" w:rsidP="005D2366">
      <w:pPr>
        <w:pStyle w:val="Zkladntext21"/>
        <w:jc w:val="both"/>
        <w:rPr>
          <w:b/>
          <w:sz w:val="24"/>
        </w:rPr>
      </w:pPr>
      <w:r w:rsidRPr="007C05F9">
        <w:rPr>
          <w:b/>
          <w:sz w:val="24"/>
        </w:rPr>
        <w:t xml:space="preserve">11) </w:t>
      </w:r>
      <w:r w:rsidR="005D2366" w:rsidRPr="007C05F9">
        <w:rPr>
          <w:b/>
          <w:sz w:val="24"/>
        </w:rPr>
        <w:t>Závěr</w:t>
      </w:r>
    </w:p>
    <w:p w:rsidR="00FC478A" w:rsidRDefault="00FC478A" w:rsidP="00FC478A">
      <w:pPr>
        <w:pStyle w:val="Standard"/>
      </w:pPr>
      <w:r>
        <w:rPr>
          <w:rFonts w:ascii="Verdana" w:hAnsi="Verdana"/>
          <w:color w:val="000000"/>
          <w:sz w:val="20"/>
        </w:rPr>
        <w:t xml:space="preserve">Starosta poděkoval </w:t>
      </w:r>
      <w:r w:rsidR="000E5C52">
        <w:rPr>
          <w:rFonts w:ascii="Verdana" w:hAnsi="Verdana"/>
          <w:color w:val="000000"/>
          <w:sz w:val="20"/>
        </w:rPr>
        <w:t>přítomným za účast a zasedání ZO ukončil</w:t>
      </w:r>
    </w:p>
    <w:p w:rsidR="00FC478A" w:rsidRDefault="00FC478A" w:rsidP="00FC478A">
      <w:pPr>
        <w:pStyle w:val="Standard"/>
        <w:jc w:val="right"/>
        <w:rPr>
          <w:rFonts w:ascii="Verdana" w:hAnsi="Verdana"/>
          <w:b/>
          <w:color w:val="FF0000"/>
          <w:sz w:val="20"/>
        </w:rPr>
      </w:pPr>
    </w:p>
    <w:p w:rsidR="009316DC" w:rsidRDefault="009316DC" w:rsidP="00FC478A">
      <w:pPr>
        <w:pStyle w:val="Standard"/>
        <w:jc w:val="right"/>
        <w:rPr>
          <w:rFonts w:ascii="Verdana" w:hAnsi="Verdana"/>
          <w:b/>
          <w:color w:val="FF0000"/>
          <w:sz w:val="20"/>
        </w:rPr>
      </w:pPr>
    </w:p>
    <w:p w:rsidR="007C05F9" w:rsidRDefault="007C05F9" w:rsidP="007C05F9">
      <w:pPr>
        <w:pStyle w:val="Standard"/>
        <w:jc w:val="right"/>
        <w:rPr>
          <w:rFonts w:ascii="Verdana" w:hAnsi="Verdana"/>
          <w:b/>
          <w:color w:val="FF0000"/>
          <w:sz w:val="20"/>
        </w:rPr>
      </w:pPr>
    </w:p>
    <w:p w:rsidR="007C05F9" w:rsidRDefault="007C05F9" w:rsidP="007C05F9">
      <w:pPr>
        <w:pStyle w:val="Standard"/>
        <w:jc w:val="right"/>
        <w:rPr>
          <w:rFonts w:ascii="Verdana" w:hAnsi="Verdana"/>
          <w:b/>
          <w:color w:val="FF0000"/>
          <w:sz w:val="20"/>
        </w:rPr>
      </w:pPr>
      <w:bookmarkStart w:id="0" w:name="_GoBack"/>
      <w:bookmarkEnd w:id="0"/>
    </w:p>
    <w:p w:rsidR="00FC478A" w:rsidRDefault="00FC478A" w:rsidP="00FC478A">
      <w:pPr>
        <w:pStyle w:val="Standard"/>
        <w:jc w:val="right"/>
        <w:rPr>
          <w:rFonts w:ascii="Verdana" w:hAnsi="Verdana"/>
          <w:b/>
          <w:color w:val="FF0000"/>
          <w:sz w:val="20"/>
        </w:rPr>
      </w:pPr>
    </w:p>
    <w:p w:rsidR="00FC478A" w:rsidRDefault="00FC478A"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 . . . . . . . . . . . . . . .</w:t>
      </w:r>
    </w:p>
    <w:p w:rsidR="00FC478A" w:rsidRDefault="00FC478A" w:rsidP="00FC478A">
      <w:pPr>
        <w:pStyle w:val="Bezmezer"/>
        <w:ind w:left="7080"/>
      </w:pPr>
      <w:r>
        <w:rPr>
          <w:rFonts w:ascii="Verdana" w:hAnsi="Verdana"/>
          <w:b/>
          <w:sz w:val="22"/>
          <w:szCs w:val="22"/>
        </w:rPr>
        <w:t>Starosta obce</w:t>
      </w:r>
    </w:p>
    <w:p w:rsidR="00FC478A" w:rsidRDefault="00FC478A" w:rsidP="00FC478A">
      <w:pPr>
        <w:pStyle w:val="Bezmezer"/>
        <w:ind w:left="7080"/>
      </w:pPr>
      <w:r>
        <w:rPr>
          <w:rFonts w:ascii="Verdana" w:hAnsi="Verdana"/>
          <w:sz w:val="22"/>
          <w:szCs w:val="22"/>
        </w:rPr>
        <w:t xml:space="preserve">  Dušan Hudlík</w:t>
      </w:r>
    </w:p>
    <w:p w:rsidR="00FC478A" w:rsidRDefault="00FC478A" w:rsidP="00FC478A">
      <w:pPr>
        <w:pStyle w:val="Bezmezer"/>
        <w:rPr>
          <w:rFonts w:ascii="Verdana" w:hAnsi="Verdana"/>
          <w:b/>
          <w:sz w:val="22"/>
          <w:szCs w:val="22"/>
        </w:rPr>
      </w:pPr>
    </w:p>
    <w:p w:rsidR="007C05F9" w:rsidRDefault="007C05F9" w:rsidP="00FC478A">
      <w:pPr>
        <w:pStyle w:val="Bezmezer"/>
        <w:rPr>
          <w:rFonts w:ascii="Verdana" w:hAnsi="Verdana"/>
          <w:b/>
          <w:sz w:val="22"/>
          <w:szCs w:val="22"/>
        </w:rPr>
      </w:pPr>
    </w:p>
    <w:p w:rsidR="007C05F9" w:rsidRDefault="007C05F9" w:rsidP="00FC478A">
      <w:pPr>
        <w:pStyle w:val="Bezmezer"/>
        <w:rPr>
          <w:rFonts w:ascii="Verdana" w:hAnsi="Verdana"/>
          <w:b/>
          <w:sz w:val="22"/>
          <w:szCs w:val="22"/>
        </w:rPr>
      </w:pPr>
    </w:p>
    <w:p w:rsidR="00FC478A" w:rsidRDefault="00FC478A" w:rsidP="00FC478A">
      <w:pPr>
        <w:pStyle w:val="Bezmezer"/>
      </w:pPr>
      <w:r>
        <w:rPr>
          <w:rFonts w:ascii="Verdana" w:hAnsi="Verdana"/>
          <w:b/>
          <w:sz w:val="22"/>
          <w:szCs w:val="22"/>
        </w:rPr>
        <w:t xml:space="preserve">Ověřovatelé zápisu:  </w:t>
      </w:r>
      <w:r>
        <w:rPr>
          <w:rFonts w:ascii="Verdana" w:hAnsi="Verdana"/>
          <w:sz w:val="22"/>
          <w:szCs w:val="22"/>
        </w:rPr>
        <w:tab/>
      </w:r>
      <w:r w:rsidR="007C05F9">
        <w:rPr>
          <w:rFonts w:ascii="Verdana" w:hAnsi="Verdana"/>
          <w:sz w:val="22"/>
          <w:szCs w:val="22"/>
        </w:rPr>
        <w:t xml:space="preserve">:Ing. Jan </w:t>
      </w:r>
      <w:proofErr w:type="gramStart"/>
      <w:r w:rsidR="007C05F9">
        <w:rPr>
          <w:rFonts w:ascii="Verdana" w:hAnsi="Verdana"/>
          <w:sz w:val="22"/>
          <w:szCs w:val="22"/>
        </w:rPr>
        <w:t xml:space="preserve">Dvořák: </w:t>
      </w:r>
      <w:r>
        <w:rPr>
          <w:rFonts w:ascii="Verdana" w:hAnsi="Verdana"/>
          <w:sz w:val="22"/>
          <w:szCs w:val="22"/>
        </w:rPr>
        <w:t>. . . . . . . . . . . . . . .</w:t>
      </w:r>
      <w:proofErr w:type="gramEnd"/>
      <w:r>
        <w:rPr>
          <w:rFonts w:ascii="Verdana" w:hAnsi="Verdana"/>
          <w:sz w:val="22"/>
          <w:szCs w:val="22"/>
        </w:rPr>
        <w:tab/>
        <w:t xml:space="preserve">        </w:t>
      </w:r>
    </w:p>
    <w:p w:rsidR="00445171" w:rsidRDefault="00445171" w:rsidP="00FC478A">
      <w:pPr>
        <w:pStyle w:val="Standard"/>
        <w:rPr>
          <w:rFonts w:ascii="Verdana" w:hAnsi="Verdana"/>
          <w:sz w:val="22"/>
          <w:szCs w:val="22"/>
        </w:rPr>
      </w:pPr>
    </w:p>
    <w:p w:rsidR="00FC478A" w:rsidRDefault="00FC478A" w:rsidP="00FC478A">
      <w:pPr>
        <w:pStyle w:val="Standard"/>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sidR="007C05F9">
        <w:rPr>
          <w:rFonts w:ascii="Verdana" w:hAnsi="Verdana"/>
          <w:sz w:val="22"/>
          <w:szCs w:val="22"/>
        </w:rPr>
        <w:t xml:space="preserve">Jaroslav </w:t>
      </w:r>
      <w:proofErr w:type="gramStart"/>
      <w:r w:rsidR="007C05F9">
        <w:rPr>
          <w:rFonts w:ascii="Verdana" w:hAnsi="Verdana"/>
          <w:sz w:val="22"/>
          <w:szCs w:val="22"/>
        </w:rPr>
        <w:t>Kluzák</w:t>
      </w:r>
      <w:r>
        <w:rPr>
          <w:rFonts w:ascii="Verdana" w:hAnsi="Verdana"/>
          <w:sz w:val="22"/>
          <w:szCs w:val="22"/>
        </w:rPr>
        <w:t>:. . . . . . . . . . . . . . .</w:t>
      </w:r>
      <w:proofErr w:type="gramEnd"/>
    </w:p>
    <w:p w:rsidR="00FC478A" w:rsidRDefault="00FC478A" w:rsidP="00FC478A">
      <w:pPr>
        <w:pStyle w:val="Standard"/>
        <w:rPr>
          <w:rFonts w:ascii="Verdana" w:hAnsi="Verdana"/>
          <w:sz w:val="22"/>
          <w:szCs w:val="22"/>
        </w:rPr>
      </w:pPr>
      <w:r>
        <w:rPr>
          <w:rFonts w:ascii="Verdana" w:hAnsi="Verdana"/>
          <w:sz w:val="22"/>
          <w:szCs w:val="22"/>
        </w:rPr>
        <w:t xml:space="preserve"> </w:t>
      </w:r>
    </w:p>
    <w:p w:rsidR="00A50EA4" w:rsidRDefault="00A50EA4" w:rsidP="00FC478A">
      <w:pPr>
        <w:pStyle w:val="Standard"/>
        <w:rPr>
          <w:rFonts w:ascii="Verdana" w:hAnsi="Verdana"/>
          <w:sz w:val="22"/>
          <w:szCs w:val="22"/>
        </w:rPr>
      </w:pPr>
    </w:p>
    <w:p w:rsidR="00A50EA4" w:rsidRDefault="00A50EA4" w:rsidP="00FC478A">
      <w:pPr>
        <w:pStyle w:val="Standard"/>
        <w:rPr>
          <w:rFonts w:ascii="Verdana" w:hAnsi="Verdana"/>
          <w:sz w:val="22"/>
          <w:szCs w:val="22"/>
        </w:rPr>
      </w:pPr>
    </w:p>
    <w:p w:rsidR="00FC478A" w:rsidRDefault="007C05F9" w:rsidP="00FC478A">
      <w:pPr>
        <w:pStyle w:val="Bezmezer"/>
      </w:pPr>
      <w:r>
        <w:rPr>
          <w:rFonts w:ascii="Verdana" w:hAnsi="Verdana"/>
          <w:sz w:val="16"/>
          <w:szCs w:val="22"/>
        </w:rPr>
        <w:t xml:space="preserve">Na úřední desce </w:t>
      </w:r>
      <w:r w:rsidR="00FC478A">
        <w:rPr>
          <w:rFonts w:ascii="Verdana" w:hAnsi="Verdana"/>
          <w:sz w:val="16"/>
          <w:szCs w:val="22"/>
        </w:rPr>
        <w:t xml:space="preserve">a </w:t>
      </w:r>
      <w:hyperlink r:id="rId8" w:history="1">
        <w:r w:rsidR="00FC478A">
          <w:rPr>
            <w:rStyle w:val="Hypertextovodkaz"/>
            <w:sz w:val="16"/>
          </w:rPr>
          <w:t>www.zisov.cz</w:t>
        </w:r>
      </w:hyperlink>
      <w:r w:rsidR="00FC478A">
        <w:rPr>
          <w:rFonts w:ascii="Verdana" w:hAnsi="Verdana"/>
          <w:sz w:val="14"/>
          <w:szCs w:val="22"/>
        </w:rPr>
        <w:t xml:space="preserve"> :</w:t>
      </w:r>
    </w:p>
    <w:p w:rsidR="00FC478A" w:rsidRDefault="00FC478A" w:rsidP="00FC478A">
      <w:pPr>
        <w:pStyle w:val="Standard"/>
      </w:pPr>
      <w:r>
        <w:rPr>
          <w:rFonts w:ascii="Verdana" w:hAnsi="Verdana"/>
          <w:sz w:val="16"/>
          <w:szCs w:val="22"/>
        </w:rPr>
        <w:t xml:space="preserve">Vyvěšeno:  </w:t>
      </w:r>
      <w:r w:rsidR="009436EA">
        <w:rPr>
          <w:rFonts w:ascii="Verdana" w:hAnsi="Verdana"/>
          <w:sz w:val="16"/>
          <w:szCs w:val="22"/>
        </w:rPr>
        <w:tab/>
      </w:r>
      <w:r w:rsidR="007C05F9">
        <w:rPr>
          <w:rFonts w:ascii="Verdana" w:hAnsi="Verdana"/>
          <w:sz w:val="16"/>
          <w:szCs w:val="22"/>
        </w:rPr>
        <w:t>21. května</w:t>
      </w:r>
      <w:r w:rsidR="00A50EA4">
        <w:rPr>
          <w:rFonts w:ascii="Verdana" w:hAnsi="Verdana"/>
          <w:sz w:val="16"/>
          <w:szCs w:val="22"/>
        </w:rPr>
        <w:t xml:space="preserve"> 2014</w:t>
      </w:r>
    </w:p>
    <w:p w:rsidR="00FC478A" w:rsidRDefault="00FC478A" w:rsidP="00FC478A">
      <w:pPr>
        <w:pStyle w:val="Standard"/>
      </w:pPr>
      <w:r>
        <w:rPr>
          <w:rFonts w:ascii="Verdana" w:hAnsi="Verdana"/>
          <w:sz w:val="16"/>
          <w:szCs w:val="22"/>
        </w:rPr>
        <w:t xml:space="preserve">Sejmuto:      </w:t>
      </w:r>
      <w:r w:rsidR="009316DC">
        <w:rPr>
          <w:rFonts w:ascii="Verdana" w:hAnsi="Verdana"/>
          <w:sz w:val="16"/>
          <w:szCs w:val="22"/>
        </w:rPr>
        <w:tab/>
      </w:r>
      <w:r w:rsidR="007C05F9">
        <w:rPr>
          <w:rFonts w:ascii="Verdana" w:hAnsi="Verdana"/>
          <w:sz w:val="16"/>
          <w:szCs w:val="22"/>
        </w:rPr>
        <w:t xml:space="preserve"> 5</w:t>
      </w:r>
      <w:r w:rsidR="008531D7">
        <w:rPr>
          <w:rFonts w:ascii="Verdana" w:hAnsi="Verdana"/>
          <w:sz w:val="16"/>
          <w:szCs w:val="22"/>
        </w:rPr>
        <w:t xml:space="preserve">. </w:t>
      </w:r>
      <w:proofErr w:type="gramStart"/>
      <w:r w:rsidR="007C05F9">
        <w:rPr>
          <w:rFonts w:ascii="Verdana" w:hAnsi="Verdana"/>
          <w:sz w:val="16"/>
          <w:szCs w:val="22"/>
        </w:rPr>
        <w:t xml:space="preserve">června </w:t>
      </w:r>
      <w:r w:rsidR="000E5C52">
        <w:rPr>
          <w:rFonts w:ascii="Verdana" w:hAnsi="Verdana"/>
          <w:sz w:val="16"/>
          <w:szCs w:val="22"/>
        </w:rPr>
        <w:t xml:space="preserve"> 2014</w:t>
      </w:r>
      <w:proofErr w:type="gramEnd"/>
    </w:p>
    <w:sectPr w:rsidR="00FC478A" w:rsidSect="004844E9">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EEA" w:rsidRDefault="00530EEA" w:rsidP="008522E6">
      <w:r>
        <w:separator/>
      </w:r>
    </w:p>
  </w:endnote>
  <w:endnote w:type="continuationSeparator" w:id="0">
    <w:p w:rsidR="00530EEA" w:rsidRDefault="00530EEA" w:rsidP="008522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MS Mincho"/>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20000287" w:usb1="00000000" w:usb2="00000000" w:usb3="00000000" w:csb0="0000019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92A" w:rsidRDefault="0090592A" w:rsidP="00603562">
    <w:pPr>
      <w:pStyle w:val="Zpat"/>
      <w:pBdr>
        <w:top w:val="thinThickSmallGap" w:sz="24" w:space="0"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Zasedání ZO č. 4/2014 -  19. 5. 2014</w:t>
    </w:r>
    <w:r>
      <w:rPr>
        <w:rFonts w:asciiTheme="majorHAnsi" w:eastAsiaTheme="majorEastAsia" w:hAnsiTheme="majorHAnsi" w:cstheme="majorBidi"/>
      </w:rPr>
      <w:tab/>
    </w:r>
    <w:r>
      <w:rPr>
        <w:rFonts w:asciiTheme="majorHAnsi" w:eastAsiaTheme="majorEastAsia" w:hAnsiTheme="majorHAnsi" w:cstheme="majorBidi"/>
      </w:rPr>
      <w:tab/>
      <w:t xml:space="preserve">Stránka </w:t>
    </w:r>
    <w:r w:rsidR="006D54CA" w:rsidRPr="006D54CA">
      <w:rPr>
        <w:rFonts w:asciiTheme="minorHAnsi" w:eastAsiaTheme="minorEastAsia" w:hAnsiTheme="minorHAnsi" w:cstheme="minorBidi"/>
      </w:rPr>
      <w:fldChar w:fldCharType="begin"/>
    </w:r>
    <w:r>
      <w:instrText>PAGE   \* MERGEFORMAT</w:instrText>
    </w:r>
    <w:r w:rsidR="006D54CA" w:rsidRPr="006D54CA">
      <w:rPr>
        <w:rFonts w:asciiTheme="minorHAnsi" w:eastAsiaTheme="minorEastAsia" w:hAnsiTheme="minorHAnsi" w:cstheme="minorBidi"/>
      </w:rPr>
      <w:fldChar w:fldCharType="separate"/>
    </w:r>
    <w:r w:rsidR="002601E7" w:rsidRPr="002601E7">
      <w:rPr>
        <w:rFonts w:asciiTheme="majorHAnsi" w:eastAsiaTheme="majorEastAsia" w:hAnsiTheme="majorHAnsi" w:cstheme="majorBidi"/>
        <w:noProof/>
      </w:rPr>
      <w:t>1</w:t>
    </w:r>
    <w:r w:rsidR="006D54CA">
      <w:rPr>
        <w:rFonts w:asciiTheme="majorHAnsi" w:eastAsiaTheme="majorEastAsia" w:hAnsiTheme="majorHAnsi" w:cstheme="majorBidi"/>
      </w:rPr>
      <w:fldChar w:fldCharType="end"/>
    </w:r>
  </w:p>
  <w:p w:rsidR="0090592A" w:rsidRDefault="0090592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EEA" w:rsidRDefault="00530EEA" w:rsidP="008522E6">
      <w:r>
        <w:separator/>
      </w:r>
    </w:p>
  </w:footnote>
  <w:footnote w:type="continuationSeparator" w:id="0">
    <w:p w:rsidR="00530EEA" w:rsidRDefault="00530EEA" w:rsidP="008522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1E96E5C"/>
    <w:multiLevelType w:val="hybridMultilevel"/>
    <w:tmpl w:val="FF5E85C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nsid w:val="03231749"/>
    <w:multiLevelType w:val="hybridMultilevel"/>
    <w:tmpl w:val="0446636E"/>
    <w:lvl w:ilvl="0" w:tplc="BB1CA060">
      <w:start w:val="6"/>
      <w:numFmt w:val="bullet"/>
      <w:lvlText w:val=""/>
      <w:lvlJc w:val="left"/>
      <w:pPr>
        <w:ind w:left="720" w:hanging="360"/>
      </w:pPr>
      <w:rPr>
        <w:rFonts w:ascii="Symbol" w:eastAsia="TimesNewRoman" w:hAnsi="Symbol" w:cs="TimesNew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00464F"/>
    <w:multiLevelType w:val="hybridMultilevel"/>
    <w:tmpl w:val="3CE0EC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75E1C45"/>
    <w:multiLevelType w:val="hybridMultilevel"/>
    <w:tmpl w:val="D87CC9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7A8476B"/>
    <w:multiLevelType w:val="hybridMultilevel"/>
    <w:tmpl w:val="1B389B36"/>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6">
    <w:nsid w:val="1A1F5087"/>
    <w:multiLevelType w:val="hybridMultilevel"/>
    <w:tmpl w:val="35764F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F060C5"/>
    <w:multiLevelType w:val="hybridMultilevel"/>
    <w:tmpl w:val="61F6A7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1D1C75EA"/>
    <w:multiLevelType w:val="multilevel"/>
    <w:tmpl w:val="C882AFFA"/>
    <w:styleLink w:val="WWNum15"/>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9">
    <w:nsid w:val="1D6E4CF4"/>
    <w:multiLevelType w:val="multilevel"/>
    <w:tmpl w:val="E5660E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870D91"/>
    <w:multiLevelType w:val="hybridMultilevel"/>
    <w:tmpl w:val="5BC87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95D0800"/>
    <w:multiLevelType w:val="hybridMultilevel"/>
    <w:tmpl w:val="1C60D6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814085"/>
    <w:multiLevelType w:val="hybridMultilevel"/>
    <w:tmpl w:val="EEB42F62"/>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13">
    <w:nsid w:val="2AC174E7"/>
    <w:multiLevelType w:val="hybridMultilevel"/>
    <w:tmpl w:val="C598EA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AD906E6"/>
    <w:multiLevelType w:val="hybridMultilevel"/>
    <w:tmpl w:val="BE0C722E"/>
    <w:lvl w:ilvl="0" w:tplc="04050005">
      <w:start w:val="1"/>
      <w:numFmt w:val="bullet"/>
      <w:lvlText w:val=""/>
      <w:lvlJc w:val="left"/>
      <w:pPr>
        <w:ind w:left="1080" w:hanging="360"/>
      </w:pPr>
      <w:rPr>
        <w:rFonts w:ascii="Wingdings" w:hAnsi="Wingdings"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2AFD6BE1"/>
    <w:multiLevelType w:val="hybridMultilevel"/>
    <w:tmpl w:val="AEC06FDC"/>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2CBC6EA0"/>
    <w:multiLevelType w:val="hybridMultilevel"/>
    <w:tmpl w:val="11704D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DBE1DE0"/>
    <w:multiLevelType w:val="hybridMultilevel"/>
    <w:tmpl w:val="9E42DDD0"/>
    <w:lvl w:ilvl="0" w:tplc="5E381A34">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410A5A"/>
    <w:multiLevelType w:val="hybridMultilevel"/>
    <w:tmpl w:val="2FD456B6"/>
    <w:lvl w:ilvl="0" w:tplc="1A4645C0">
      <w:start w:val="3"/>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19B0966"/>
    <w:multiLevelType w:val="hybridMultilevel"/>
    <w:tmpl w:val="B8A2BBF4"/>
    <w:lvl w:ilvl="0" w:tplc="0AF4A60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5BD37BA"/>
    <w:multiLevelType w:val="hybridMultilevel"/>
    <w:tmpl w:val="B65679C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DE34B9C"/>
    <w:multiLevelType w:val="hybridMultilevel"/>
    <w:tmpl w:val="0874C4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E2B7C9F"/>
    <w:multiLevelType w:val="hybridMultilevel"/>
    <w:tmpl w:val="84924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63B6464"/>
    <w:multiLevelType w:val="multilevel"/>
    <w:tmpl w:val="3EA4A5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98B6E9D"/>
    <w:multiLevelType w:val="hybridMultilevel"/>
    <w:tmpl w:val="B51430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05D131C"/>
    <w:multiLevelType w:val="hybridMultilevel"/>
    <w:tmpl w:val="9FDC6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2D0169F"/>
    <w:multiLevelType w:val="hybridMultilevel"/>
    <w:tmpl w:val="1018A64C"/>
    <w:lvl w:ilvl="0" w:tplc="04050011">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nsid w:val="68597239"/>
    <w:multiLevelType w:val="hybridMultilevel"/>
    <w:tmpl w:val="707231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D2C752D"/>
    <w:multiLevelType w:val="multilevel"/>
    <w:tmpl w:val="30245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7390AA9"/>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C6C0D60"/>
    <w:multiLevelType w:val="hybridMultilevel"/>
    <w:tmpl w:val="8E2E0ADE"/>
    <w:lvl w:ilvl="0" w:tplc="FFFFFFFF">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nsid w:val="7F3F70A3"/>
    <w:multiLevelType w:val="multilevel"/>
    <w:tmpl w:val="FE582B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5"/>
  </w:num>
  <w:num w:numId="3">
    <w:abstractNumId w:val="17"/>
  </w:num>
  <w:num w:numId="4">
    <w:abstractNumId w:val="30"/>
  </w:num>
  <w:num w:numId="5">
    <w:abstractNumId w:val="20"/>
  </w:num>
  <w:num w:numId="6">
    <w:abstractNumId w:val="19"/>
  </w:num>
  <w:num w:numId="7">
    <w:abstractNumId w:val="16"/>
  </w:num>
  <w:num w:numId="8">
    <w:abstractNumId w:val="28"/>
  </w:num>
  <w:num w:numId="9">
    <w:abstractNumId w:val="31"/>
  </w:num>
  <w:num w:numId="10">
    <w:abstractNumId w:val="29"/>
  </w:num>
  <w:num w:numId="11">
    <w:abstractNumId w:val="14"/>
  </w:num>
  <w:num w:numId="12">
    <w:abstractNumId w:val="1"/>
  </w:num>
  <w:num w:numId="13">
    <w:abstractNumId w:val="5"/>
  </w:num>
  <w:num w:numId="14">
    <w:abstractNumId w:val="4"/>
  </w:num>
  <w:num w:numId="15">
    <w:abstractNumId w:val="25"/>
  </w:num>
  <w:num w:numId="16">
    <w:abstractNumId w:val="8"/>
  </w:num>
  <w:num w:numId="17">
    <w:abstractNumId w:val="8"/>
  </w:num>
  <w:num w:numId="18">
    <w:abstractNumId w:val="8"/>
  </w:num>
  <w:num w:numId="19">
    <w:abstractNumId w:val="10"/>
  </w:num>
  <w:num w:numId="20">
    <w:abstractNumId w:val="26"/>
  </w:num>
  <w:num w:numId="21">
    <w:abstractNumId w:val="7"/>
  </w:num>
  <w:num w:numId="22">
    <w:abstractNumId w:val="2"/>
  </w:num>
  <w:num w:numId="23">
    <w:abstractNumId w:val="12"/>
  </w:num>
  <w:num w:numId="24">
    <w:abstractNumId w:val="11"/>
  </w:num>
  <w:num w:numId="25">
    <w:abstractNumId w:val="23"/>
  </w:num>
  <w:num w:numId="26">
    <w:abstractNumId w:val="23"/>
    <w:lvlOverride w:ilvl="0">
      <w:startOverride w:val="1"/>
    </w:lvlOverride>
  </w:num>
  <w:num w:numId="27">
    <w:abstractNumId w:val="9"/>
  </w:num>
  <w:num w:numId="28">
    <w:abstractNumId w:val="9"/>
    <w:lvlOverride w:ilvl="0">
      <w:startOverride w:val="1"/>
    </w:lvlOverride>
  </w:num>
  <w:num w:numId="29">
    <w:abstractNumId w:val="27"/>
  </w:num>
  <w:num w:numId="30">
    <w:abstractNumId w:val="3"/>
  </w:num>
  <w:num w:numId="31">
    <w:abstractNumId w:val="13"/>
  </w:num>
  <w:num w:numId="32">
    <w:abstractNumId w:val="21"/>
  </w:num>
  <w:num w:numId="33">
    <w:abstractNumId w:val="18"/>
  </w:num>
  <w:num w:numId="34">
    <w:abstractNumId w:val="0"/>
    <w:lvlOverride w:ilvl="0">
      <w:startOverride w:val="1"/>
    </w:lvlOverride>
  </w:num>
  <w:num w:numId="35">
    <w:abstractNumId w:val="6"/>
  </w:num>
  <w:num w:numId="3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cFzTJ6EH4XRzxu+E/VUbScjGPG4=" w:salt="+VOmv3it6XjgrTS4WNUDeg=="/>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6C5A7B"/>
    <w:rsid w:val="0000120B"/>
    <w:rsid w:val="0000472A"/>
    <w:rsid w:val="00005A23"/>
    <w:rsid w:val="00005CD7"/>
    <w:rsid w:val="00010C4E"/>
    <w:rsid w:val="000232BE"/>
    <w:rsid w:val="00036E75"/>
    <w:rsid w:val="000568F4"/>
    <w:rsid w:val="00062BEE"/>
    <w:rsid w:val="00064100"/>
    <w:rsid w:val="00064A4B"/>
    <w:rsid w:val="00064C87"/>
    <w:rsid w:val="000743E8"/>
    <w:rsid w:val="00083390"/>
    <w:rsid w:val="00083C40"/>
    <w:rsid w:val="0008708E"/>
    <w:rsid w:val="00087810"/>
    <w:rsid w:val="000878B6"/>
    <w:rsid w:val="0009354A"/>
    <w:rsid w:val="00093801"/>
    <w:rsid w:val="00095E83"/>
    <w:rsid w:val="0009600D"/>
    <w:rsid w:val="000A549A"/>
    <w:rsid w:val="000B07AA"/>
    <w:rsid w:val="000B169F"/>
    <w:rsid w:val="000B3539"/>
    <w:rsid w:val="000B3AC0"/>
    <w:rsid w:val="000B4850"/>
    <w:rsid w:val="000B4981"/>
    <w:rsid w:val="000B5C53"/>
    <w:rsid w:val="000C08C2"/>
    <w:rsid w:val="000C5AFF"/>
    <w:rsid w:val="000D0A56"/>
    <w:rsid w:val="000D3DD8"/>
    <w:rsid w:val="000E5C52"/>
    <w:rsid w:val="000E789B"/>
    <w:rsid w:val="000F16FF"/>
    <w:rsid w:val="000F7361"/>
    <w:rsid w:val="00120C4D"/>
    <w:rsid w:val="0012461E"/>
    <w:rsid w:val="001326FE"/>
    <w:rsid w:val="0014074E"/>
    <w:rsid w:val="00140BE7"/>
    <w:rsid w:val="00145CE0"/>
    <w:rsid w:val="001504AE"/>
    <w:rsid w:val="00160968"/>
    <w:rsid w:val="00166A7E"/>
    <w:rsid w:val="00170868"/>
    <w:rsid w:val="00171EB1"/>
    <w:rsid w:val="001752FD"/>
    <w:rsid w:val="0017777C"/>
    <w:rsid w:val="00182185"/>
    <w:rsid w:val="00191193"/>
    <w:rsid w:val="0019671B"/>
    <w:rsid w:val="001A4761"/>
    <w:rsid w:val="001C01FD"/>
    <w:rsid w:val="001C166B"/>
    <w:rsid w:val="001C2E46"/>
    <w:rsid w:val="001C6ACC"/>
    <w:rsid w:val="001D0005"/>
    <w:rsid w:val="001E57EE"/>
    <w:rsid w:val="001F18A3"/>
    <w:rsid w:val="001F310F"/>
    <w:rsid w:val="001F4B25"/>
    <w:rsid w:val="001F76D3"/>
    <w:rsid w:val="00213082"/>
    <w:rsid w:val="0021315D"/>
    <w:rsid w:val="00220A3F"/>
    <w:rsid w:val="00224E80"/>
    <w:rsid w:val="002264DD"/>
    <w:rsid w:val="00234BC1"/>
    <w:rsid w:val="00236C31"/>
    <w:rsid w:val="00236DE7"/>
    <w:rsid w:val="00236EE4"/>
    <w:rsid w:val="00244FEE"/>
    <w:rsid w:val="002467B3"/>
    <w:rsid w:val="0025101F"/>
    <w:rsid w:val="0025348C"/>
    <w:rsid w:val="00254A68"/>
    <w:rsid w:val="00255734"/>
    <w:rsid w:val="002601E7"/>
    <w:rsid w:val="00260D72"/>
    <w:rsid w:val="0026210E"/>
    <w:rsid w:val="0026708D"/>
    <w:rsid w:val="00270E08"/>
    <w:rsid w:val="002717C9"/>
    <w:rsid w:val="00271A5A"/>
    <w:rsid w:val="00280163"/>
    <w:rsid w:val="0028211C"/>
    <w:rsid w:val="00282843"/>
    <w:rsid w:val="00291B8F"/>
    <w:rsid w:val="002A194B"/>
    <w:rsid w:val="002A50B3"/>
    <w:rsid w:val="002B24E6"/>
    <w:rsid w:val="002B6D4D"/>
    <w:rsid w:val="002B7E27"/>
    <w:rsid w:val="002C5F5D"/>
    <w:rsid w:val="002D16DF"/>
    <w:rsid w:val="002D4AAB"/>
    <w:rsid w:val="002E1590"/>
    <w:rsid w:val="002E7448"/>
    <w:rsid w:val="0030335E"/>
    <w:rsid w:val="00303C90"/>
    <w:rsid w:val="00307A65"/>
    <w:rsid w:val="00316AF5"/>
    <w:rsid w:val="00322146"/>
    <w:rsid w:val="00326F85"/>
    <w:rsid w:val="003274E9"/>
    <w:rsid w:val="00350318"/>
    <w:rsid w:val="00361214"/>
    <w:rsid w:val="00363957"/>
    <w:rsid w:val="0036428B"/>
    <w:rsid w:val="0036731E"/>
    <w:rsid w:val="0037659E"/>
    <w:rsid w:val="00377ADD"/>
    <w:rsid w:val="00383320"/>
    <w:rsid w:val="00387F1C"/>
    <w:rsid w:val="00397145"/>
    <w:rsid w:val="003977D3"/>
    <w:rsid w:val="003A0BD5"/>
    <w:rsid w:val="003A7A29"/>
    <w:rsid w:val="003B35BD"/>
    <w:rsid w:val="003B39A3"/>
    <w:rsid w:val="003B6B8A"/>
    <w:rsid w:val="003C4679"/>
    <w:rsid w:val="003D48E1"/>
    <w:rsid w:val="003D7054"/>
    <w:rsid w:val="003F02FC"/>
    <w:rsid w:val="003F6510"/>
    <w:rsid w:val="004017D9"/>
    <w:rsid w:val="0040362E"/>
    <w:rsid w:val="0040674C"/>
    <w:rsid w:val="004109F6"/>
    <w:rsid w:val="004155F5"/>
    <w:rsid w:val="0042151F"/>
    <w:rsid w:val="00421771"/>
    <w:rsid w:val="004230AB"/>
    <w:rsid w:val="0042473B"/>
    <w:rsid w:val="00427849"/>
    <w:rsid w:val="004344A0"/>
    <w:rsid w:val="00445171"/>
    <w:rsid w:val="004509D9"/>
    <w:rsid w:val="00453365"/>
    <w:rsid w:val="004558B4"/>
    <w:rsid w:val="00471895"/>
    <w:rsid w:val="00471EC6"/>
    <w:rsid w:val="0048020F"/>
    <w:rsid w:val="004844E9"/>
    <w:rsid w:val="004A029E"/>
    <w:rsid w:val="004A4449"/>
    <w:rsid w:val="004D243C"/>
    <w:rsid w:val="004D310F"/>
    <w:rsid w:val="004D4CC8"/>
    <w:rsid w:val="004E0BFE"/>
    <w:rsid w:val="004E1819"/>
    <w:rsid w:val="004E505B"/>
    <w:rsid w:val="004E580A"/>
    <w:rsid w:val="004F1AC5"/>
    <w:rsid w:val="004F234A"/>
    <w:rsid w:val="004F57E3"/>
    <w:rsid w:val="004F59EE"/>
    <w:rsid w:val="004F6BA6"/>
    <w:rsid w:val="00506E38"/>
    <w:rsid w:val="00507CA9"/>
    <w:rsid w:val="005154CE"/>
    <w:rsid w:val="00522E21"/>
    <w:rsid w:val="00530EEA"/>
    <w:rsid w:val="0053400F"/>
    <w:rsid w:val="005346FF"/>
    <w:rsid w:val="00536EAB"/>
    <w:rsid w:val="00542F6A"/>
    <w:rsid w:val="00545350"/>
    <w:rsid w:val="00550123"/>
    <w:rsid w:val="005501D8"/>
    <w:rsid w:val="00550C26"/>
    <w:rsid w:val="00553138"/>
    <w:rsid w:val="00562104"/>
    <w:rsid w:val="005728BE"/>
    <w:rsid w:val="00572BC7"/>
    <w:rsid w:val="00574545"/>
    <w:rsid w:val="00587AED"/>
    <w:rsid w:val="00590B07"/>
    <w:rsid w:val="00591F6B"/>
    <w:rsid w:val="005A2CA8"/>
    <w:rsid w:val="005B5453"/>
    <w:rsid w:val="005B66EF"/>
    <w:rsid w:val="005C2775"/>
    <w:rsid w:val="005C6C33"/>
    <w:rsid w:val="005D2366"/>
    <w:rsid w:val="005E399A"/>
    <w:rsid w:val="005E3A8A"/>
    <w:rsid w:val="005E6DB0"/>
    <w:rsid w:val="005F1222"/>
    <w:rsid w:val="005F7B09"/>
    <w:rsid w:val="00603562"/>
    <w:rsid w:val="006119ED"/>
    <w:rsid w:val="006124D1"/>
    <w:rsid w:val="0062749E"/>
    <w:rsid w:val="0062761E"/>
    <w:rsid w:val="006455E3"/>
    <w:rsid w:val="00645992"/>
    <w:rsid w:val="00645EAD"/>
    <w:rsid w:val="00647795"/>
    <w:rsid w:val="0065074C"/>
    <w:rsid w:val="00666E1F"/>
    <w:rsid w:val="006860C6"/>
    <w:rsid w:val="0069156B"/>
    <w:rsid w:val="00691B26"/>
    <w:rsid w:val="00692293"/>
    <w:rsid w:val="006971C7"/>
    <w:rsid w:val="006A3F7C"/>
    <w:rsid w:val="006A74B0"/>
    <w:rsid w:val="006B1EA5"/>
    <w:rsid w:val="006B24A0"/>
    <w:rsid w:val="006B4ECE"/>
    <w:rsid w:val="006B7770"/>
    <w:rsid w:val="006C31DB"/>
    <w:rsid w:val="006C3359"/>
    <w:rsid w:val="006C5060"/>
    <w:rsid w:val="006C57F4"/>
    <w:rsid w:val="006C5A7B"/>
    <w:rsid w:val="006D3D4A"/>
    <w:rsid w:val="006D54CA"/>
    <w:rsid w:val="006F0D11"/>
    <w:rsid w:val="006F366A"/>
    <w:rsid w:val="006F42F2"/>
    <w:rsid w:val="006F7E21"/>
    <w:rsid w:val="00702F91"/>
    <w:rsid w:val="0071099D"/>
    <w:rsid w:val="007216F5"/>
    <w:rsid w:val="00725BB6"/>
    <w:rsid w:val="00731410"/>
    <w:rsid w:val="007341ED"/>
    <w:rsid w:val="00736A62"/>
    <w:rsid w:val="007379C8"/>
    <w:rsid w:val="007415CE"/>
    <w:rsid w:val="00743E35"/>
    <w:rsid w:val="0074799E"/>
    <w:rsid w:val="0075272C"/>
    <w:rsid w:val="00756242"/>
    <w:rsid w:val="0076611C"/>
    <w:rsid w:val="00770D31"/>
    <w:rsid w:val="007760B8"/>
    <w:rsid w:val="00783B24"/>
    <w:rsid w:val="00785A16"/>
    <w:rsid w:val="00786E2C"/>
    <w:rsid w:val="007924A9"/>
    <w:rsid w:val="0079428A"/>
    <w:rsid w:val="007A14A4"/>
    <w:rsid w:val="007A652B"/>
    <w:rsid w:val="007B0AE8"/>
    <w:rsid w:val="007B0DE5"/>
    <w:rsid w:val="007C05F9"/>
    <w:rsid w:val="007C40FA"/>
    <w:rsid w:val="007C7A5D"/>
    <w:rsid w:val="007D4DBD"/>
    <w:rsid w:val="007D5139"/>
    <w:rsid w:val="007F0DD6"/>
    <w:rsid w:val="007F6BF7"/>
    <w:rsid w:val="007F726F"/>
    <w:rsid w:val="00811A76"/>
    <w:rsid w:val="00822300"/>
    <w:rsid w:val="00845BDD"/>
    <w:rsid w:val="0084667E"/>
    <w:rsid w:val="008522E6"/>
    <w:rsid w:val="008531D7"/>
    <w:rsid w:val="0086115F"/>
    <w:rsid w:val="00864017"/>
    <w:rsid w:val="0086666F"/>
    <w:rsid w:val="00870F7B"/>
    <w:rsid w:val="00880318"/>
    <w:rsid w:val="00880FB8"/>
    <w:rsid w:val="00883EB2"/>
    <w:rsid w:val="008912ED"/>
    <w:rsid w:val="00891473"/>
    <w:rsid w:val="008A186D"/>
    <w:rsid w:val="008A1F22"/>
    <w:rsid w:val="008B7BA6"/>
    <w:rsid w:val="008C0B24"/>
    <w:rsid w:val="008C7A9E"/>
    <w:rsid w:val="008D0971"/>
    <w:rsid w:val="008D288F"/>
    <w:rsid w:val="008D79BB"/>
    <w:rsid w:val="008F5601"/>
    <w:rsid w:val="0090592A"/>
    <w:rsid w:val="009316DC"/>
    <w:rsid w:val="009436EA"/>
    <w:rsid w:val="00951830"/>
    <w:rsid w:val="00957735"/>
    <w:rsid w:val="00960559"/>
    <w:rsid w:val="009635EA"/>
    <w:rsid w:val="009715F5"/>
    <w:rsid w:val="00972829"/>
    <w:rsid w:val="009733EC"/>
    <w:rsid w:val="00973A87"/>
    <w:rsid w:val="009762AA"/>
    <w:rsid w:val="00981FB5"/>
    <w:rsid w:val="009827D4"/>
    <w:rsid w:val="00994FF7"/>
    <w:rsid w:val="009A1FFF"/>
    <w:rsid w:val="009A7B75"/>
    <w:rsid w:val="009B0BA8"/>
    <w:rsid w:val="009C6BA5"/>
    <w:rsid w:val="009C7105"/>
    <w:rsid w:val="009C73FC"/>
    <w:rsid w:val="009D411E"/>
    <w:rsid w:val="009D7C3B"/>
    <w:rsid w:val="009E0A39"/>
    <w:rsid w:val="009E1D25"/>
    <w:rsid w:val="009F0A7A"/>
    <w:rsid w:val="00A018F7"/>
    <w:rsid w:val="00A04126"/>
    <w:rsid w:val="00A1082A"/>
    <w:rsid w:val="00A11BE0"/>
    <w:rsid w:val="00A1296D"/>
    <w:rsid w:val="00A133A7"/>
    <w:rsid w:val="00A322CA"/>
    <w:rsid w:val="00A32F3A"/>
    <w:rsid w:val="00A37355"/>
    <w:rsid w:val="00A43003"/>
    <w:rsid w:val="00A50EA4"/>
    <w:rsid w:val="00A50FF9"/>
    <w:rsid w:val="00A5134E"/>
    <w:rsid w:val="00A52F70"/>
    <w:rsid w:val="00A549DD"/>
    <w:rsid w:val="00A6041D"/>
    <w:rsid w:val="00A6637B"/>
    <w:rsid w:val="00A67F0B"/>
    <w:rsid w:val="00A80AAE"/>
    <w:rsid w:val="00A81580"/>
    <w:rsid w:val="00A836EC"/>
    <w:rsid w:val="00A84489"/>
    <w:rsid w:val="00A8486A"/>
    <w:rsid w:val="00A86D5F"/>
    <w:rsid w:val="00A907F2"/>
    <w:rsid w:val="00AA0866"/>
    <w:rsid w:val="00AA1820"/>
    <w:rsid w:val="00AB5188"/>
    <w:rsid w:val="00AC5800"/>
    <w:rsid w:val="00AC68BB"/>
    <w:rsid w:val="00AC72EE"/>
    <w:rsid w:val="00AC73E3"/>
    <w:rsid w:val="00AE033D"/>
    <w:rsid w:val="00AE1EF4"/>
    <w:rsid w:val="00AE3AFD"/>
    <w:rsid w:val="00AE7470"/>
    <w:rsid w:val="00AF6CFF"/>
    <w:rsid w:val="00B035E4"/>
    <w:rsid w:val="00B14177"/>
    <w:rsid w:val="00B14278"/>
    <w:rsid w:val="00B15E4C"/>
    <w:rsid w:val="00B169B7"/>
    <w:rsid w:val="00B17B33"/>
    <w:rsid w:val="00B24420"/>
    <w:rsid w:val="00B25222"/>
    <w:rsid w:val="00B4041A"/>
    <w:rsid w:val="00B429C1"/>
    <w:rsid w:val="00B50D1A"/>
    <w:rsid w:val="00B55D5E"/>
    <w:rsid w:val="00B670FD"/>
    <w:rsid w:val="00B70C66"/>
    <w:rsid w:val="00B721A9"/>
    <w:rsid w:val="00B75FBB"/>
    <w:rsid w:val="00B7762A"/>
    <w:rsid w:val="00B82D8D"/>
    <w:rsid w:val="00B840A4"/>
    <w:rsid w:val="00B92AE6"/>
    <w:rsid w:val="00B92D3C"/>
    <w:rsid w:val="00B968F6"/>
    <w:rsid w:val="00B969D2"/>
    <w:rsid w:val="00BA028B"/>
    <w:rsid w:val="00BA2695"/>
    <w:rsid w:val="00BA2E78"/>
    <w:rsid w:val="00BA3F1F"/>
    <w:rsid w:val="00BA78A1"/>
    <w:rsid w:val="00BB08F1"/>
    <w:rsid w:val="00BC0A93"/>
    <w:rsid w:val="00BC466F"/>
    <w:rsid w:val="00BD4337"/>
    <w:rsid w:val="00BD6107"/>
    <w:rsid w:val="00BF3CFA"/>
    <w:rsid w:val="00C02F67"/>
    <w:rsid w:val="00C03439"/>
    <w:rsid w:val="00C04ADD"/>
    <w:rsid w:val="00C0504B"/>
    <w:rsid w:val="00C15B34"/>
    <w:rsid w:val="00C20919"/>
    <w:rsid w:val="00C212B1"/>
    <w:rsid w:val="00C240AB"/>
    <w:rsid w:val="00C3162B"/>
    <w:rsid w:val="00C42F96"/>
    <w:rsid w:val="00C430A6"/>
    <w:rsid w:val="00C56769"/>
    <w:rsid w:val="00C81FF4"/>
    <w:rsid w:val="00C8688B"/>
    <w:rsid w:val="00CA0F0D"/>
    <w:rsid w:val="00CA2A20"/>
    <w:rsid w:val="00CB0B88"/>
    <w:rsid w:val="00CD3032"/>
    <w:rsid w:val="00CD558C"/>
    <w:rsid w:val="00CD67DC"/>
    <w:rsid w:val="00CE330D"/>
    <w:rsid w:val="00CE33D4"/>
    <w:rsid w:val="00CF129A"/>
    <w:rsid w:val="00CF38E6"/>
    <w:rsid w:val="00CF5836"/>
    <w:rsid w:val="00CF7B79"/>
    <w:rsid w:val="00D02BEC"/>
    <w:rsid w:val="00D0734B"/>
    <w:rsid w:val="00D12E24"/>
    <w:rsid w:val="00D1749A"/>
    <w:rsid w:val="00D2536F"/>
    <w:rsid w:val="00D301F2"/>
    <w:rsid w:val="00D326FD"/>
    <w:rsid w:val="00D41AEA"/>
    <w:rsid w:val="00D41B1D"/>
    <w:rsid w:val="00D5210E"/>
    <w:rsid w:val="00D617E5"/>
    <w:rsid w:val="00D67DBB"/>
    <w:rsid w:val="00D724F9"/>
    <w:rsid w:val="00D73E29"/>
    <w:rsid w:val="00D8434A"/>
    <w:rsid w:val="00D845A4"/>
    <w:rsid w:val="00D91245"/>
    <w:rsid w:val="00D91682"/>
    <w:rsid w:val="00DA0EC2"/>
    <w:rsid w:val="00DA3A3D"/>
    <w:rsid w:val="00DA44CE"/>
    <w:rsid w:val="00DA6666"/>
    <w:rsid w:val="00DB2711"/>
    <w:rsid w:val="00DC2DB6"/>
    <w:rsid w:val="00DC4F3B"/>
    <w:rsid w:val="00DE3C37"/>
    <w:rsid w:val="00DF1D8B"/>
    <w:rsid w:val="00DF1DC4"/>
    <w:rsid w:val="00DF3D08"/>
    <w:rsid w:val="00DF759C"/>
    <w:rsid w:val="00E0001E"/>
    <w:rsid w:val="00E00915"/>
    <w:rsid w:val="00E05727"/>
    <w:rsid w:val="00E05B18"/>
    <w:rsid w:val="00E15697"/>
    <w:rsid w:val="00E21D3B"/>
    <w:rsid w:val="00E236D7"/>
    <w:rsid w:val="00E24276"/>
    <w:rsid w:val="00E251C0"/>
    <w:rsid w:val="00E3320A"/>
    <w:rsid w:val="00E353A5"/>
    <w:rsid w:val="00E40966"/>
    <w:rsid w:val="00E42C42"/>
    <w:rsid w:val="00E54F9F"/>
    <w:rsid w:val="00E6104C"/>
    <w:rsid w:val="00E6233E"/>
    <w:rsid w:val="00E67015"/>
    <w:rsid w:val="00E7263D"/>
    <w:rsid w:val="00E73C5B"/>
    <w:rsid w:val="00E80456"/>
    <w:rsid w:val="00E833CD"/>
    <w:rsid w:val="00E9192C"/>
    <w:rsid w:val="00E94C49"/>
    <w:rsid w:val="00EA4C65"/>
    <w:rsid w:val="00EB1CC6"/>
    <w:rsid w:val="00EB5A79"/>
    <w:rsid w:val="00EC2346"/>
    <w:rsid w:val="00EC32AF"/>
    <w:rsid w:val="00EC4FD2"/>
    <w:rsid w:val="00ED7061"/>
    <w:rsid w:val="00EF35F6"/>
    <w:rsid w:val="00F013EE"/>
    <w:rsid w:val="00F14224"/>
    <w:rsid w:val="00F21C64"/>
    <w:rsid w:val="00F22C19"/>
    <w:rsid w:val="00F25295"/>
    <w:rsid w:val="00F261D4"/>
    <w:rsid w:val="00F43115"/>
    <w:rsid w:val="00F54425"/>
    <w:rsid w:val="00F55F85"/>
    <w:rsid w:val="00F61ABC"/>
    <w:rsid w:val="00F651CA"/>
    <w:rsid w:val="00F66C18"/>
    <w:rsid w:val="00F67098"/>
    <w:rsid w:val="00F70941"/>
    <w:rsid w:val="00F83086"/>
    <w:rsid w:val="00F87650"/>
    <w:rsid w:val="00F90853"/>
    <w:rsid w:val="00F91730"/>
    <w:rsid w:val="00FA34F5"/>
    <w:rsid w:val="00FC478A"/>
    <w:rsid w:val="00FD57FE"/>
    <w:rsid w:val="00FE2262"/>
    <w:rsid w:val="00FF390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 w:type="paragraph" w:styleId="Zkladntext">
    <w:name w:val="Body Text"/>
    <w:basedOn w:val="Normln"/>
    <w:link w:val="ZkladntextChar"/>
    <w:semiHidden/>
    <w:unhideWhenUsed/>
    <w:rsid w:val="005D2366"/>
    <w:pPr>
      <w:suppressAutoHyphens/>
      <w:jc w:val="center"/>
    </w:pPr>
    <w:rPr>
      <w:b/>
      <w:sz w:val="52"/>
      <w:lang w:eastAsia="ar-SA"/>
    </w:rPr>
  </w:style>
  <w:style w:type="character" w:customStyle="1" w:styleId="ZkladntextChar">
    <w:name w:val="Základní text Char"/>
    <w:basedOn w:val="Standardnpsmoodstavce"/>
    <w:link w:val="Zkladntext"/>
    <w:semiHidden/>
    <w:rsid w:val="005D2366"/>
    <w:rPr>
      <w:rFonts w:ascii="Times New Roman" w:eastAsia="Times New Roman" w:hAnsi="Times New Roman" w:cs="Times New Roman"/>
      <w:b/>
      <w:sz w:val="52"/>
      <w:szCs w:val="20"/>
      <w:lang w:eastAsia="ar-SA"/>
    </w:rPr>
  </w:style>
  <w:style w:type="paragraph" w:customStyle="1" w:styleId="Zkladntext21">
    <w:name w:val="Základní text 21"/>
    <w:basedOn w:val="Normln"/>
    <w:rsid w:val="005D2366"/>
    <w:pPr>
      <w:suppressAutoHyphens/>
    </w:pPr>
    <w:rPr>
      <w:sz w:val="28"/>
      <w:lang w:eastAsia="ar-SA"/>
    </w:rPr>
  </w:style>
  <w:style w:type="paragraph" w:customStyle="1" w:styleId="Zkladntext31">
    <w:name w:val="Základní text 31"/>
    <w:basedOn w:val="Normln"/>
    <w:rsid w:val="005D2366"/>
    <w:pPr>
      <w:suppressAutoHyphens/>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A7B"/>
    <w:pPr>
      <w:widowControl w:val="0"/>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A7B"/>
    <w:rPr>
      <w:b/>
      <w:bCs/>
    </w:rPr>
  </w:style>
  <w:style w:type="paragraph" w:styleId="Bezmezer">
    <w:name w:val="No Spacing"/>
    <w:qFormat/>
    <w:rsid w:val="006C5A7B"/>
    <w:pPr>
      <w:widowControl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qFormat/>
    <w:rsid w:val="001C166B"/>
    <w:pPr>
      <w:ind w:left="720"/>
      <w:contextualSpacing/>
    </w:pPr>
  </w:style>
  <w:style w:type="paragraph" w:styleId="Zhlav">
    <w:name w:val="header"/>
    <w:basedOn w:val="Normln"/>
    <w:link w:val="ZhlavChar"/>
    <w:uiPriority w:val="99"/>
    <w:unhideWhenUsed/>
    <w:rsid w:val="008522E6"/>
    <w:pPr>
      <w:tabs>
        <w:tab w:val="center" w:pos="4536"/>
        <w:tab w:val="right" w:pos="9072"/>
      </w:tabs>
    </w:pPr>
  </w:style>
  <w:style w:type="character" w:customStyle="1" w:styleId="ZhlavChar">
    <w:name w:val="Záhlaví Char"/>
    <w:basedOn w:val="Standardnpsmoodstavce"/>
    <w:link w:val="Zhlav"/>
    <w:uiPriority w:val="99"/>
    <w:rsid w:val="008522E6"/>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8522E6"/>
    <w:pPr>
      <w:tabs>
        <w:tab w:val="center" w:pos="4536"/>
        <w:tab w:val="right" w:pos="9072"/>
      </w:tabs>
    </w:pPr>
  </w:style>
  <w:style w:type="character" w:customStyle="1" w:styleId="ZpatChar">
    <w:name w:val="Zápatí Char"/>
    <w:basedOn w:val="Standardnpsmoodstavce"/>
    <w:link w:val="Zpat"/>
    <w:uiPriority w:val="99"/>
    <w:rsid w:val="008522E6"/>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8522E6"/>
    <w:rPr>
      <w:rFonts w:ascii="Tahoma" w:hAnsi="Tahoma" w:cs="Tahoma"/>
      <w:sz w:val="16"/>
      <w:szCs w:val="16"/>
    </w:rPr>
  </w:style>
  <w:style w:type="character" w:customStyle="1" w:styleId="TextbublinyChar">
    <w:name w:val="Text bubliny Char"/>
    <w:basedOn w:val="Standardnpsmoodstavce"/>
    <w:link w:val="Textbubliny"/>
    <w:uiPriority w:val="99"/>
    <w:semiHidden/>
    <w:rsid w:val="008522E6"/>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C20919"/>
    <w:rPr>
      <w:color w:val="0000FF" w:themeColor="hyperlink"/>
      <w:u w:val="single"/>
    </w:rPr>
  </w:style>
  <w:style w:type="paragraph" w:customStyle="1" w:styleId="Standard">
    <w:name w:val="Standard"/>
    <w:rsid w:val="00FC478A"/>
    <w:pPr>
      <w:widowControl w:val="0"/>
      <w:suppressAutoHyphens/>
      <w:autoSpaceDN w:val="0"/>
      <w:spacing w:after="0" w:line="240" w:lineRule="auto"/>
    </w:pPr>
    <w:rPr>
      <w:rFonts w:ascii="Times New Roman" w:eastAsia="Times New Roman" w:hAnsi="Times New Roman" w:cs="Times New Roman"/>
      <w:kern w:val="3"/>
      <w:sz w:val="24"/>
      <w:szCs w:val="20"/>
      <w:lang w:eastAsia="cs-CZ" w:bidi="hi-IN"/>
    </w:rPr>
  </w:style>
  <w:style w:type="numbering" w:customStyle="1" w:styleId="WWNum15">
    <w:name w:val="WWNum15"/>
    <w:rsid w:val="00FC478A"/>
    <w:pPr>
      <w:numPr>
        <w:numId w:val="16"/>
      </w:numPr>
    </w:pPr>
  </w:style>
  <w:style w:type="paragraph" w:styleId="Zkladntext">
    <w:name w:val="Body Text"/>
    <w:basedOn w:val="Normln"/>
    <w:link w:val="ZkladntextChar"/>
    <w:semiHidden/>
    <w:unhideWhenUsed/>
    <w:rsid w:val="005D2366"/>
    <w:pPr>
      <w:suppressAutoHyphens/>
      <w:jc w:val="center"/>
    </w:pPr>
    <w:rPr>
      <w:b/>
      <w:sz w:val="52"/>
      <w:lang w:eastAsia="ar-SA"/>
    </w:rPr>
  </w:style>
  <w:style w:type="character" w:customStyle="1" w:styleId="ZkladntextChar">
    <w:name w:val="Základní text Char"/>
    <w:basedOn w:val="Standardnpsmoodstavce"/>
    <w:link w:val="Zkladntext"/>
    <w:semiHidden/>
    <w:rsid w:val="005D2366"/>
    <w:rPr>
      <w:rFonts w:ascii="Times New Roman" w:eastAsia="Times New Roman" w:hAnsi="Times New Roman" w:cs="Times New Roman"/>
      <w:b/>
      <w:sz w:val="52"/>
      <w:szCs w:val="20"/>
      <w:lang w:eastAsia="ar-SA"/>
    </w:rPr>
  </w:style>
  <w:style w:type="paragraph" w:customStyle="1" w:styleId="Zkladntext21">
    <w:name w:val="Základní text 21"/>
    <w:basedOn w:val="Normln"/>
    <w:rsid w:val="005D2366"/>
    <w:pPr>
      <w:suppressAutoHyphens/>
    </w:pPr>
    <w:rPr>
      <w:sz w:val="28"/>
      <w:lang w:eastAsia="ar-SA"/>
    </w:rPr>
  </w:style>
  <w:style w:type="paragraph" w:customStyle="1" w:styleId="Zkladntext31">
    <w:name w:val="Základní text 31"/>
    <w:basedOn w:val="Normln"/>
    <w:rsid w:val="005D2366"/>
    <w:pPr>
      <w:suppressAutoHyphens/>
    </w:pPr>
    <w:rPr>
      <w:lang w:eastAsia="ar-SA"/>
    </w:rPr>
  </w:style>
</w:styles>
</file>

<file path=word/webSettings.xml><?xml version="1.0" encoding="utf-8"?>
<w:webSettings xmlns:r="http://schemas.openxmlformats.org/officeDocument/2006/relationships" xmlns:w="http://schemas.openxmlformats.org/wordprocessingml/2006/main">
  <w:divs>
    <w:div w:id="181941252">
      <w:bodyDiv w:val="1"/>
      <w:marLeft w:val="0"/>
      <w:marRight w:val="0"/>
      <w:marTop w:val="0"/>
      <w:marBottom w:val="0"/>
      <w:divBdr>
        <w:top w:val="none" w:sz="0" w:space="0" w:color="auto"/>
        <w:left w:val="none" w:sz="0" w:space="0" w:color="auto"/>
        <w:bottom w:val="none" w:sz="0" w:space="0" w:color="auto"/>
        <w:right w:val="none" w:sz="0" w:space="0" w:color="auto"/>
      </w:divBdr>
    </w:div>
    <w:div w:id="1496412277">
      <w:bodyDiv w:val="1"/>
      <w:marLeft w:val="0"/>
      <w:marRight w:val="0"/>
      <w:marTop w:val="0"/>
      <w:marBottom w:val="0"/>
      <w:divBdr>
        <w:top w:val="none" w:sz="0" w:space="0" w:color="auto"/>
        <w:left w:val="none" w:sz="0" w:space="0" w:color="auto"/>
        <w:bottom w:val="none" w:sz="0" w:space="0" w:color="auto"/>
        <w:right w:val="none" w:sz="0" w:space="0" w:color="auto"/>
      </w:divBdr>
    </w:div>
    <w:div w:id="179852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sov.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84AC-B316-43BF-8769-6C6FD6C7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1603</Words>
  <Characters>9463</Characters>
  <Application>Microsoft Office Word</Application>
  <DocSecurity>8</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Your User Name</cp:lastModifiedBy>
  <cp:revision>10</cp:revision>
  <cp:lastPrinted>2014-05-21T19:07:00Z</cp:lastPrinted>
  <dcterms:created xsi:type="dcterms:W3CDTF">2014-05-20T05:46:00Z</dcterms:created>
  <dcterms:modified xsi:type="dcterms:W3CDTF">2014-05-21T20:17:00Z</dcterms:modified>
</cp:coreProperties>
</file>